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E49D" w14:textId="77777777" w:rsidR="00336DA8" w:rsidRPr="002410B2" w:rsidRDefault="0082521F" w:rsidP="002410B2">
      <w:pPr>
        <w:rPr>
          <w:rFonts w:cs="Arial"/>
          <w:b/>
          <w:sz w:val="22"/>
          <w:szCs w:val="22"/>
        </w:rPr>
      </w:pPr>
      <w:r>
        <w:rPr>
          <w:rFonts w:cs="Arial"/>
          <w:b/>
          <w:noProof/>
          <w:sz w:val="22"/>
          <w:szCs w:val="22"/>
          <w:lang w:eastAsia="en-GB"/>
        </w:rPr>
        <w:drawing>
          <wp:anchor distT="0" distB="0" distL="114300" distR="114300" simplePos="0" relativeHeight="251659264" behindDoc="1" locked="0" layoutInCell="1" allowOverlap="1" wp14:anchorId="77B1E500" wp14:editId="77B1E501">
            <wp:simplePos x="0" y="0"/>
            <wp:positionH relativeFrom="margin">
              <wp:align>right</wp:align>
            </wp:positionH>
            <wp:positionV relativeFrom="paragraph">
              <wp:posOffset>-552</wp:posOffset>
            </wp:positionV>
            <wp:extent cx="1223645" cy="1359535"/>
            <wp:effectExtent l="0" t="0" r="0" b="0"/>
            <wp:wrapTight wrapText="bothSides">
              <wp:wrapPolygon edited="0">
                <wp:start x="0" y="0"/>
                <wp:lineTo x="0" y="21186"/>
                <wp:lineTo x="21185" y="21186"/>
                <wp:lineTo x="2118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spect 4COL.jpg"/>
                    <pic:cNvPicPr/>
                  </pic:nvPicPr>
                  <pic:blipFill>
                    <a:blip r:embed="rId8" cstate="print">
                      <a:biLevel thresh="75000"/>
                      <a:extLst>
                        <a:ext uri="{28A0092B-C50C-407E-A947-70E740481C1C}">
                          <a14:useLocalDpi xmlns:a14="http://schemas.microsoft.com/office/drawing/2010/main" val="0"/>
                        </a:ext>
                      </a:extLst>
                    </a:blip>
                    <a:stretch>
                      <a:fillRect/>
                    </a:stretch>
                  </pic:blipFill>
                  <pic:spPr>
                    <a:xfrm>
                      <a:off x="0" y="0"/>
                      <a:ext cx="1223645" cy="1359535"/>
                    </a:xfrm>
                    <a:prstGeom prst="rect">
                      <a:avLst/>
                    </a:prstGeom>
                  </pic:spPr>
                </pic:pic>
              </a:graphicData>
            </a:graphic>
            <wp14:sizeRelH relativeFrom="margin">
              <wp14:pctWidth>0</wp14:pctWidth>
            </wp14:sizeRelH>
            <wp14:sizeRelV relativeFrom="margin">
              <wp14:pctHeight>0</wp14:pctHeight>
            </wp14:sizeRelV>
          </wp:anchor>
        </w:drawing>
      </w:r>
    </w:p>
    <w:p w14:paraId="77B1E49E" w14:textId="77777777" w:rsidR="00336DA8" w:rsidRPr="002410B2" w:rsidRDefault="00594E18" w:rsidP="002410B2">
      <w:pPr>
        <w:jc w:val="center"/>
        <w:rPr>
          <w:rFonts w:cs="Arial"/>
          <w:b/>
          <w:sz w:val="22"/>
          <w:szCs w:val="22"/>
        </w:rPr>
      </w:pPr>
      <w:r w:rsidRPr="002410B2">
        <w:rPr>
          <w:rFonts w:cs="Arial"/>
          <w:b/>
          <w:sz w:val="22"/>
          <w:szCs w:val="22"/>
        </w:rPr>
        <w:t>Prospect Community Housing</w:t>
      </w:r>
    </w:p>
    <w:p w14:paraId="77B1E49F" w14:textId="77777777" w:rsidR="00336DA8" w:rsidRPr="002410B2" w:rsidRDefault="00336DA8" w:rsidP="002410B2">
      <w:pPr>
        <w:jc w:val="center"/>
        <w:rPr>
          <w:rFonts w:cs="Arial"/>
          <w:b/>
          <w:sz w:val="22"/>
          <w:szCs w:val="22"/>
        </w:rPr>
      </w:pPr>
    </w:p>
    <w:p w14:paraId="77B1E4A0" w14:textId="77777777" w:rsidR="00336DA8" w:rsidRPr="002410B2" w:rsidRDefault="00336DA8" w:rsidP="002410B2">
      <w:pPr>
        <w:rPr>
          <w:rFonts w:cs="Arial"/>
          <w:b/>
          <w:sz w:val="22"/>
          <w:szCs w:val="22"/>
        </w:rPr>
      </w:pPr>
    </w:p>
    <w:p w14:paraId="77B1E4A1" w14:textId="77777777" w:rsidR="00336DA8" w:rsidRPr="002410B2" w:rsidRDefault="00B5197A" w:rsidP="002410B2">
      <w:pPr>
        <w:jc w:val="center"/>
        <w:rPr>
          <w:rFonts w:cs="Arial"/>
          <w:b/>
          <w:sz w:val="22"/>
          <w:szCs w:val="22"/>
        </w:rPr>
      </w:pPr>
      <w:r>
        <w:rPr>
          <w:rFonts w:cs="Arial"/>
          <w:b/>
          <w:sz w:val="22"/>
          <w:szCs w:val="22"/>
        </w:rPr>
        <w:t>Job Applicant</w:t>
      </w:r>
      <w:r w:rsidR="00594E18" w:rsidRPr="002410B2">
        <w:rPr>
          <w:rFonts w:cs="Arial"/>
          <w:b/>
          <w:sz w:val="22"/>
          <w:szCs w:val="22"/>
        </w:rPr>
        <w:t xml:space="preserve"> </w:t>
      </w:r>
      <w:r w:rsidR="00336DA8" w:rsidRPr="002410B2">
        <w:rPr>
          <w:rFonts w:cs="Arial"/>
          <w:b/>
          <w:sz w:val="22"/>
          <w:szCs w:val="22"/>
        </w:rPr>
        <w:t>Fair Processing Notice</w:t>
      </w:r>
      <w:r w:rsidR="0082521F">
        <w:rPr>
          <w:rFonts w:cs="Arial"/>
          <w:b/>
          <w:sz w:val="22"/>
          <w:szCs w:val="22"/>
        </w:rPr>
        <w:t xml:space="preserve"> </w:t>
      </w:r>
      <w:r w:rsidR="00336DA8" w:rsidRPr="002410B2">
        <w:rPr>
          <w:rFonts w:cs="Arial"/>
          <w:sz w:val="22"/>
          <w:szCs w:val="22"/>
        </w:rPr>
        <w:t xml:space="preserve">(How we use </w:t>
      </w:r>
      <w:r>
        <w:rPr>
          <w:rFonts w:cs="Arial"/>
          <w:sz w:val="22"/>
          <w:szCs w:val="22"/>
        </w:rPr>
        <w:t>Job Applicant</w:t>
      </w:r>
      <w:r w:rsidR="00336DA8" w:rsidRPr="002410B2">
        <w:rPr>
          <w:rFonts w:cs="Arial"/>
          <w:sz w:val="22"/>
          <w:szCs w:val="22"/>
        </w:rPr>
        <w:t xml:space="preserve"> information)</w:t>
      </w:r>
    </w:p>
    <w:p w14:paraId="77B1E4A2" w14:textId="77777777" w:rsidR="00336DA8" w:rsidRPr="002410B2" w:rsidRDefault="00336DA8" w:rsidP="002410B2">
      <w:pPr>
        <w:rPr>
          <w:rFonts w:cs="Arial"/>
          <w:sz w:val="22"/>
          <w:szCs w:val="22"/>
        </w:rPr>
      </w:pPr>
    </w:p>
    <w:p w14:paraId="77B1E4A3" w14:textId="77777777" w:rsidR="00336DA8" w:rsidRPr="002410B2" w:rsidRDefault="00336DA8" w:rsidP="002410B2">
      <w:pPr>
        <w:rPr>
          <w:rFonts w:cs="Arial"/>
          <w:sz w:val="22"/>
          <w:szCs w:val="22"/>
        </w:rPr>
      </w:pPr>
    </w:p>
    <w:p w14:paraId="77B1E4A4" w14:textId="77777777" w:rsidR="0082521F" w:rsidRDefault="0082521F" w:rsidP="002410B2">
      <w:pPr>
        <w:rPr>
          <w:rFonts w:cs="Arial"/>
          <w:sz w:val="22"/>
          <w:szCs w:val="22"/>
        </w:rPr>
      </w:pPr>
    </w:p>
    <w:p w14:paraId="77B1E4A5" w14:textId="77777777" w:rsidR="0082521F" w:rsidRDefault="0082521F" w:rsidP="002410B2">
      <w:pPr>
        <w:rPr>
          <w:rFonts w:cs="Arial"/>
          <w:sz w:val="22"/>
          <w:szCs w:val="22"/>
        </w:rPr>
      </w:pPr>
    </w:p>
    <w:p w14:paraId="77B1E4A6" w14:textId="77777777" w:rsidR="00336DA8" w:rsidRDefault="00336DA8" w:rsidP="002410B2">
      <w:pPr>
        <w:rPr>
          <w:rFonts w:cs="Arial"/>
          <w:sz w:val="22"/>
          <w:szCs w:val="22"/>
        </w:rPr>
      </w:pPr>
      <w:r w:rsidRPr="002410B2">
        <w:rPr>
          <w:rFonts w:cs="Arial"/>
          <w:sz w:val="22"/>
          <w:szCs w:val="22"/>
        </w:rPr>
        <w:t>This notice explains what information we collect, when we collect it and how we use this. During the course of our activities we will process personal data (which may be held on paper, electronically, or otherwise) about you and we recognise the need to treat it in an appropriate and lawful manner. The purpose of this notice is to make you aware of how we will handle your information.</w:t>
      </w:r>
    </w:p>
    <w:p w14:paraId="77B1E4A7" w14:textId="77777777" w:rsidR="0082521F" w:rsidRPr="002410B2" w:rsidRDefault="0082521F" w:rsidP="002410B2">
      <w:pPr>
        <w:rPr>
          <w:rFonts w:cs="Arial"/>
          <w:sz w:val="22"/>
          <w:szCs w:val="22"/>
        </w:rPr>
      </w:pPr>
    </w:p>
    <w:p w14:paraId="77B1E4A8" w14:textId="77777777" w:rsidR="00336DA8" w:rsidRPr="0082521F" w:rsidRDefault="0082521F" w:rsidP="002410B2">
      <w:pPr>
        <w:rPr>
          <w:rFonts w:cs="Arial"/>
          <w:b/>
          <w:sz w:val="22"/>
          <w:szCs w:val="22"/>
          <w:u w:val="single"/>
        </w:rPr>
      </w:pPr>
      <w:r w:rsidRPr="0082521F">
        <w:rPr>
          <w:rFonts w:cs="Arial"/>
          <w:b/>
          <w:sz w:val="22"/>
          <w:szCs w:val="22"/>
          <w:u w:val="single"/>
        </w:rPr>
        <w:t>About Us</w:t>
      </w:r>
    </w:p>
    <w:p w14:paraId="77B1E4A9" w14:textId="77777777" w:rsidR="0082521F" w:rsidRDefault="0082521F" w:rsidP="0082521F">
      <w:pPr>
        <w:jc w:val="both"/>
        <w:rPr>
          <w:rFonts w:cs="Arial"/>
          <w:sz w:val="22"/>
          <w:szCs w:val="22"/>
          <w:lang w:eastAsia="en-GB"/>
        </w:rPr>
      </w:pPr>
    </w:p>
    <w:p w14:paraId="77B1E4AA" w14:textId="77777777" w:rsidR="00594E18" w:rsidRPr="002410B2" w:rsidRDefault="00594E18" w:rsidP="0082521F">
      <w:pPr>
        <w:jc w:val="both"/>
        <w:rPr>
          <w:rFonts w:cs="Arial"/>
          <w:sz w:val="22"/>
          <w:szCs w:val="22"/>
        </w:rPr>
      </w:pPr>
      <w:r w:rsidRPr="002410B2">
        <w:rPr>
          <w:rFonts w:cs="Arial"/>
          <w:sz w:val="22"/>
          <w:szCs w:val="22"/>
          <w:lang w:eastAsia="en-GB"/>
        </w:rPr>
        <w:t xml:space="preserve">Prospect Community Housing, a Scottish Charity (SC029797), </w:t>
      </w:r>
      <w:r w:rsidRPr="002410B2">
        <w:rPr>
          <w:rFonts w:cs="Arial"/>
          <w:sz w:val="22"/>
          <w:szCs w:val="22"/>
        </w:rPr>
        <w:t xml:space="preserve">a registered society under the Co-operative and Community Benefit Societies Act 2014 (229OR) and having our Registered Office at 6 Westburn Avenue, Edinburgh, EH14 2TH.  </w:t>
      </w:r>
    </w:p>
    <w:p w14:paraId="77B1E4AB" w14:textId="77777777" w:rsidR="00594E18" w:rsidRPr="002410B2" w:rsidRDefault="00594E18" w:rsidP="0082521F">
      <w:pPr>
        <w:rPr>
          <w:rFonts w:cs="Arial"/>
          <w:sz w:val="22"/>
          <w:szCs w:val="22"/>
          <w:lang w:eastAsia="en-GB"/>
        </w:rPr>
      </w:pPr>
    </w:p>
    <w:p w14:paraId="7359ECD8" w14:textId="77777777" w:rsidR="00AF5A07" w:rsidRPr="008774D0" w:rsidRDefault="00AF5A07" w:rsidP="00AF5A07">
      <w:pPr>
        <w:rPr>
          <w:rFonts w:cs="Arial"/>
          <w:sz w:val="22"/>
          <w:szCs w:val="22"/>
          <w:lang w:eastAsia="en-GB"/>
        </w:rPr>
      </w:pPr>
      <w:r w:rsidRPr="00CA0A1A">
        <w:rPr>
          <w:rFonts w:cs="Arial"/>
          <w:sz w:val="22"/>
          <w:szCs w:val="22"/>
          <w:lang w:eastAsia="en-GB"/>
        </w:rPr>
        <w:t xml:space="preserve">We take the issue of security and data protection very seriously and strictly adhere to guidelines published in the </w:t>
      </w:r>
      <w:r>
        <w:rPr>
          <w:rFonts w:cs="Arial"/>
          <w:sz w:val="22"/>
          <w:szCs w:val="22"/>
          <w:lang w:eastAsia="en-GB"/>
        </w:rPr>
        <w:t xml:space="preserve">UK GDPR and </w:t>
      </w:r>
      <w:r w:rsidRPr="008774D0">
        <w:rPr>
          <w:rFonts w:cs="Arial"/>
          <w:sz w:val="22"/>
          <w:szCs w:val="22"/>
          <w:lang w:eastAsia="en-GB"/>
        </w:rPr>
        <w:t xml:space="preserve">Data Protection Act of </w:t>
      </w:r>
      <w:r>
        <w:rPr>
          <w:rFonts w:cs="Arial"/>
          <w:sz w:val="22"/>
          <w:szCs w:val="22"/>
          <w:lang w:eastAsia="en-GB"/>
        </w:rPr>
        <w:t>2018 (the 2018 Act)</w:t>
      </w:r>
      <w:r w:rsidRPr="008774D0">
        <w:rPr>
          <w:rFonts w:cs="Arial"/>
          <w:sz w:val="22"/>
          <w:szCs w:val="22"/>
          <w:lang w:eastAsia="en-GB"/>
        </w:rPr>
        <w:t xml:space="preserve">, together with any domestic laws subsequently enacted. </w:t>
      </w:r>
    </w:p>
    <w:p w14:paraId="77B1E4AF" w14:textId="77777777" w:rsidR="00594E18" w:rsidRPr="002410B2" w:rsidRDefault="00594E18" w:rsidP="0082521F">
      <w:pPr>
        <w:rPr>
          <w:rFonts w:cs="Arial"/>
          <w:sz w:val="22"/>
          <w:szCs w:val="22"/>
          <w:lang w:eastAsia="en-GB"/>
        </w:rPr>
      </w:pPr>
    </w:p>
    <w:p w14:paraId="77B1E4B0" w14:textId="451B9A1E" w:rsidR="00C26350" w:rsidRPr="00CA0A1A" w:rsidRDefault="00C26350" w:rsidP="00C26350">
      <w:pPr>
        <w:rPr>
          <w:rFonts w:cs="Arial"/>
          <w:sz w:val="22"/>
          <w:szCs w:val="22"/>
          <w:lang w:eastAsia="en-GB"/>
        </w:rPr>
      </w:pPr>
      <w:r w:rsidRPr="00CA0A1A">
        <w:rPr>
          <w:rFonts w:cs="Arial"/>
          <w:sz w:val="22"/>
          <w:szCs w:val="22"/>
          <w:lang w:eastAsia="en-GB"/>
        </w:rPr>
        <w:t xml:space="preserve">Our Data Protection </w:t>
      </w:r>
      <w:r>
        <w:rPr>
          <w:rFonts w:cs="Arial"/>
          <w:sz w:val="22"/>
          <w:szCs w:val="22"/>
          <w:lang w:eastAsia="en-GB"/>
        </w:rPr>
        <w:t>Officer</w:t>
      </w:r>
      <w:r w:rsidRPr="00CA0A1A">
        <w:rPr>
          <w:rFonts w:cs="Arial"/>
          <w:sz w:val="22"/>
          <w:szCs w:val="22"/>
          <w:lang w:eastAsia="en-GB"/>
        </w:rPr>
        <w:t xml:space="preserve"> is </w:t>
      </w:r>
      <w:r>
        <w:rPr>
          <w:rFonts w:cs="Arial"/>
          <w:sz w:val="22"/>
          <w:szCs w:val="22"/>
          <w:lang w:eastAsia="en-GB"/>
        </w:rPr>
        <w:t>Leigh Pettigrew</w:t>
      </w:r>
      <w:r w:rsidRPr="00CA0A1A">
        <w:rPr>
          <w:rFonts w:cs="Arial"/>
          <w:sz w:val="22"/>
          <w:szCs w:val="22"/>
          <w:lang w:eastAsia="en-GB"/>
        </w:rPr>
        <w:t>.</w:t>
      </w:r>
      <w:r>
        <w:rPr>
          <w:rFonts w:cs="Arial"/>
          <w:sz w:val="22"/>
          <w:szCs w:val="22"/>
          <w:lang w:eastAsia="en-GB"/>
        </w:rPr>
        <w:t xml:space="preserve">  </w:t>
      </w:r>
      <w:r w:rsidRPr="00CA0A1A">
        <w:rPr>
          <w:rFonts w:cs="Arial"/>
          <w:sz w:val="22"/>
          <w:szCs w:val="22"/>
          <w:lang w:eastAsia="en-GB"/>
        </w:rPr>
        <w:t xml:space="preserve">Any questions relating to this notice and our privacy practices should be sent to </w:t>
      </w:r>
      <w:r w:rsidR="004D7D83">
        <w:rPr>
          <w:rFonts w:cs="Arial"/>
          <w:sz w:val="22"/>
          <w:szCs w:val="22"/>
          <w:lang w:eastAsia="en-GB"/>
        </w:rPr>
        <w:t>information.request</w:t>
      </w:r>
      <w:r w:rsidRPr="00CA0A1A">
        <w:rPr>
          <w:rFonts w:cs="Arial"/>
          <w:sz w:val="22"/>
          <w:szCs w:val="22"/>
          <w:lang w:eastAsia="en-GB"/>
        </w:rPr>
        <w:t>@prospectch.org.uk</w:t>
      </w:r>
    </w:p>
    <w:p w14:paraId="77B1E4B1" w14:textId="77777777" w:rsidR="00336DA8" w:rsidRDefault="00336DA8" w:rsidP="002410B2">
      <w:pPr>
        <w:rPr>
          <w:rFonts w:cs="Arial"/>
          <w:sz w:val="22"/>
          <w:szCs w:val="22"/>
        </w:rPr>
      </w:pPr>
    </w:p>
    <w:p w14:paraId="77B1E4B2" w14:textId="77777777" w:rsidR="0082521F" w:rsidRPr="0082521F" w:rsidRDefault="0082521F" w:rsidP="002410B2">
      <w:pPr>
        <w:rPr>
          <w:rFonts w:cs="Arial"/>
          <w:b/>
          <w:sz w:val="22"/>
          <w:szCs w:val="22"/>
          <w:u w:val="single"/>
        </w:rPr>
      </w:pPr>
      <w:r w:rsidRPr="0082521F">
        <w:rPr>
          <w:rFonts w:cs="Arial"/>
          <w:b/>
          <w:sz w:val="22"/>
          <w:szCs w:val="22"/>
          <w:u w:val="single"/>
        </w:rPr>
        <w:t>How we collect information from you and what information we collect</w:t>
      </w:r>
    </w:p>
    <w:p w14:paraId="77B1E4B3" w14:textId="77777777" w:rsidR="0082521F" w:rsidRPr="002410B2" w:rsidRDefault="0082521F" w:rsidP="002410B2">
      <w:pPr>
        <w:rPr>
          <w:rFonts w:cs="Arial"/>
          <w:sz w:val="22"/>
          <w:szCs w:val="22"/>
        </w:rPr>
      </w:pPr>
    </w:p>
    <w:p w14:paraId="77B1E4B4" w14:textId="77777777" w:rsidR="00336DA8" w:rsidRPr="002410B2" w:rsidRDefault="00336DA8" w:rsidP="0082521F">
      <w:pPr>
        <w:rPr>
          <w:rFonts w:cs="Arial"/>
          <w:sz w:val="22"/>
          <w:szCs w:val="22"/>
        </w:rPr>
      </w:pPr>
      <w:r w:rsidRPr="002410B2">
        <w:rPr>
          <w:rFonts w:cs="Arial"/>
          <w:sz w:val="22"/>
          <w:szCs w:val="22"/>
        </w:rPr>
        <w:t xml:space="preserve">We </w:t>
      </w:r>
      <w:r w:rsidR="00EE2C3A">
        <w:rPr>
          <w:rFonts w:cs="Arial"/>
          <w:sz w:val="22"/>
          <w:szCs w:val="22"/>
        </w:rPr>
        <w:t xml:space="preserve">may </w:t>
      </w:r>
      <w:r w:rsidRPr="002410B2">
        <w:rPr>
          <w:rFonts w:cs="Arial"/>
          <w:sz w:val="22"/>
          <w:szCs w:val="22"/>
        </w:rPr>
        <w:t xml:space="preserve">collect the following information from you through a variety of resources </w:t>
      </w:r>
      <w:r w:rsidR="002410B2">
        <w:rPr>
          <w:rFonts w:cs="Arial"/>
          <w:sz w:val="22"/>
          <w:szCs w:val="22"/>
        </w:rPr>
        <w:t xml:space="preserve">(i) directly from you; or (ii) </w:t>
      </w:r>
      <w:r w:rsidRPr="002410B2">
        <w:rPr>
          <w:rFonts w:cs="Arial"/>
          <w:sz w:val="22"/>
          <w:szCs w:val="22"/>
        </w:rPr>
        <w:t xml:space="preserve">third parties (including Employment Agencies, </w:t>
      </w:r>
      <w:r w:rsidR="00D10D96">
        <w:rPr>
          <w:rFonts w:cs="Arial"/>
          <w:sz w:val="22"/>
          <w:szCs w:val="22"/>
        </w:rPr>
        <w:t>previous employers</w:t>
      </w:r>
      <w:r w:rsidRPr="002410B2">
        <w:rPr>
          <w:rFonts w:cs="Arial"/>
          <w:sz w:val="22"/>
          <w:szCs w:val="22"/>
        </w:rPr>
        <w:t>)</w:t>
      </w:r>
      <w:r w:rsidR="00D10D96">
        <w:rPr>
          <w:rFonts w:cs="Arial"/>
          <w:sz w:val="22"/>
          <w:szCs w:val="22"/>
        </w:rPr>
        <w:t xml:space="preserve"> which include</w:t>
      </w:r>
      <w:r w:rsidRPr="002410B2">
        <w:rPr>
          <w:rFonts w:cs="Arial"/>
          <w:sz w:val="22"/>
          <w:szCs w:val="22"/>
        </w:rPr>
        <w:t xml:space="preserve">: </w:t>
      </w:r>
    </w:p>
    <w:p w14:paraId="77B1E4B5" w14:textId="77777777" w:rsidR="00336DA8" w:rsidRDefault="00336DA8" w:rsidP="0082521F">
      <w:pPr>
        <w:jc w:val="both"/>
        <w:rPr>
          <w:rFonts w:cs="Arial"/>
          <w:sz w:val="22"/>
          <w:szCs w:val="22"/>
        </w:rPr>
      </w:pPr>
    </w:p>
    <w:p w14:paraId="77B1E4B6" w14:textId="77777777" w:rsidR="00D10D96" w:rsidRDefault="00D10D96" w:rsidP="00D10D96">
      <w:pPr>
        <w:pStyle w:val="ListParagraph"/>
        <w:numPr>
          <w:ilvl w:val="0"/>
          <w:numId w:val="12"/>
        </w:numPr>
        <w:spacing w:after="160" w:line="256" w:lineRule="auto"/>
        <w:rPr>
          <w:rFonts w:cs="Arial"/>
          <w:sz w:val="22"/>
          <w:szCs w:val="22"/>
        </w:rPr>
      </w:pPr>
      <w:r w:rsidRPr="00D10D96">
        <w:rPr>
          <w:rFonts w:cs="Arial"/>
          <w:sz w:val="22"/>
          <w:szCs w:val="22"/>
        </w:rPr>
        <w:t>Recruitment processes including information obtained from agencies which includes:</w:t>
      </w:r>
    </w:p>
    <w:p w14:paraId="77B1E4B7" w14:textId="77777777" w:rsidR="003E1F49" w:rsidRPr="003E1F49" w:rsidRDefault="003E1F49" w:rsidP="003E1F49">
      <w:pPr>
        <w:pStyle w:val="ListParagraph"/>
        <w:numPr>
          <w:ilvl w:val="0"/>
          <w:numId w:val="15"/>
        </w:numPr>
        <w:spacing w:after="160" w:line="256" w:lineRule="auto"/>
        <w:ind w:left="1276"/>
        <w:rPr>
          <w:rFonts w:cs="Arial"/>
          <w:sz w:val="22"/>
          <w:szCs w:val="22"/>
        </w:rPr>
      </w:pPr>
      <w:r w:rsidRPr="003E1F49">
        <w:rPr>
          <w:rFonts w:cs="Arial"/>
          <w:sz w:val="22"/>
          <w:szCs w:val="22"/>
        </w:rPr>
        <w:t>Your name, address, and contact details including email address and telephone number;</w:t>
      </w:r>
    </w:p>
    <w:p w14:paraId="77B1E4B8" w14:textId="77777777" w:rsidR="003E1F49" w:rsidRPr="003E1F49" w:rsidRDefault="003E1F49" w:rsidP="003E1F49">
      <w:pPr>
        <w:pStyle w:val="ListParagraph"/>
        <w:numPr>
          <w:ilvl w:val="0"/>
          <w:numId w:val="15"/>
        </w:numPr>
        <w:spacing w:after="160" w:line="256" w:lineRule="auto"/>
        <w:ind w:left="1276"/>
        <w:rPr>
          <w:rFonts w:cs="Arial"/>
          <w:sz w:val="22"/>
          <w:szCs w:val="22"/>
        </w:rPr>
      </w:pPr>
      <w:r w:rsidRPr="003E1F49">
        <w:rPr>
          <w:rFonts w:cs="Arial"/>
          <w:sz w:val="22"/>
          <w:szCs w:val="22"/>
        </w:rPr>
        <w:t>Details of your qualifications, skills, experience and work history, including start and end dates with previous employers and workplaces</w:t>
      </w:r>
    </w:p>
    <w:p w14:paraId="77B1E4B9" w14:textId="77777777" w:rsidR="003E1F49" w:rsidRPr="003E1F49" w:rsidRDefault="003E1F49" w:rsidP="003E1F49">
      <w:pPr>
        <w:pStyle w:val="ListParagraph"/>
        <w:numPr>
          <w:ilvl w:val="0"/>
          <w:numId w:val="15"/>
        </w:numPr>
        <w:spacing w:after="160" w:line="256" w:lineRule="auto"/>
        <w:ind w:left="1276"/>
        <w:rPr>
          <w:rFonts w:cs="Arial"/>
          <w:sz w:val="22"/>
          <w:szCs w:val="22"/>
        </w:rPr>
      </w:pPr>
      <w:r w:rsidRPr="003E1F49">
        <w:rPr>
          <w:rFonts w:cs="Arial"/>
          <w:sz w:val="22"/>
          <w:szCs w:val="22"/>
        </w:rPr>
        <w:t>Information about your remuneration, including entitlement to benefits such as, pay, pension and holidays</w:t>
      </w:r>
    </w:p>
    <w:p w14:paraId="77B1E4BA" w14:textId="77777777" w:rsidR="003E1F49" w:rsidRPr="003E1F49" w:rsidRDefault="003E1F49" w:rsidP="003E1F49">
      <w:pPr>
        <w:pStyle w:val="ListParagraph"/>
        <w:numPr>
          <w:ilvl w:val="0"/>
          <w:numId w:val="15"/>
        </w:numPr>
        <w:ind w:left="1276"/>
        <w:rPr>
          <w:rFonts w:cs="Arial"/>
          <w:sz w:val="22"/>
          <w:szCs w:val="22"/>
        </w:rPr>
      </w:pPr>
      <w:r w:rsidRPr="003E1F49">
        <w:rPr>
          <w:rFonts w:cs="Arial"/>
          <w:sz w:val="22"/>
          <w:szCs w:val="22"/>
        </w:rPr>
        <w:t>Your identification documents you have given us and your proof of eligibility to work in the UK</w:t>
      </w:r>
    </w:p>
    <w:p w14:paraId="77B1E4BB" w14:textId="77777777" w:rsidR="003E1F49" w:rsidRPr="003E1F49" w:rsidRDefault="003E1F49" w:rsidP="003E1F49">
      <w:pPr>
        <w:pStyle w:val="ListParagraph"/>
        <w:numPr>
          <w:ilvl w:val="0"/>
          <w:numId w:val="15"/>
        </w:numPr>
        <w:spacing w:after="160" w:line="256" w:lineRule="auto"/>
        <w:ind w:left="1276"/>
        <w:rPr>
          <w:rFonts w:cs="Arial"/>
          <w:sz w:val="22"/>
          <w:szCs w:val="22"/>
        </w:rPr>
      </w:pPr>
      <w:r w:rsidRPr="003E1F49">
        <w:rPr>
          <w:rFonts w:cs="Arial"/>
          <w:sz w:val="22"/>
          <w:szCs w:val="22"/>
        </w:rPr>
        <w:t>Information regarding whether if you have a disability for which the organisation needs to make reasonable adjustments during the recruitment process</w:t>
      </w:r>
    </w:p>
    <w:p w14:paraId="77B1E4BC" w14:textId="77777777" w:rsidR="003E1F49" w:rsidRPr="00D5457C" w:rsidRDefault="003E1F49" w:rsidP="003E1F49">
      <w:pPr>
        <w:pStyle w:val="ListParagraph"/>
        <w:numPr>
          <w:ilvl w:val="0"/>
          <w:numId w:val="15"/>
        </w:numPr>
        <w:spacing w:after="160" w:line="256" w:lineRule="auto"/>
        <w:ind w:left="1276"/>
        <w:rPr>
          <w:rFonts w:cs="Arial"/>
          <w:sz w:val="22"/>
          <w:szCs w:val="22"/>
        </w:rPr>
      </w:pPr>
      <w:r w:rsidRPr="003E1F49">
        <w:rPr>
          <w:rFonts w:cs="Arial"/>
          <w:sz w:val="22"/>
          <w:szCs w:val="22"/>
        </w:rPr>
        <w:t xml:space="preserve">Equal opportunities </w:t>
      </w:r>
      <w:r w:rsidRPr="00D5457C">
        <w:rPr>
          <w:rFonts w:cs="Arial"/>
          <w:sz w:val="22"/>
          <w:szCs w:val="22"/>
        </w:rPr>
        <w:t xml:space="preserve">monitoring information [collected and retained anonymously] </w:t>
      </w:r>
    </w:p>
    <w:p w14:paraId="3BFE8BAA" w14:textId="4290B6E1" w:rsidR="00347E94" w:rsidRPr="004A49EF" w:rsidRDefault="00D10D96" w:rsidP="004A49EF">
      <w:pPr>
        <w:pStyle w:val="ListParagraph"/>
        <w:numPr>
          <w:ilvl w:val="0"/>
          <w:numId w:val="15"/>
        </w:numPr>
        <w:spacing w:after="160" w:line="256" w:lineRule="auto"/>
        <w:ind w:left="1276"/>
        <w:rPr>
          <w:rFonts w:cs="Arial"/>
          <w:sz w:val="22"/>
          <w:szCs w:val="22"/>
        </w:rPr>
      </w:pPr>
      <w:r w:rsidRPr="003E1F49">
        <w:rPr>
          <w:rFonts w:cs="Arial"/>
          <w:sz w:val="22"/>
          <w:szCs w:val="22"/>
        </w:rPr>
        <w:t>Background checks conditional for your engagement with us</w:t>
      </w:r>
      <w:r w:rsidR="004A49EF">
        <w:rPr>
          <w:rFonts w:cs="Arial"/>
          <w:sz w:val="22"/>
          <w:szCs w:val="22"/>
        </w:rPr>
        <w:t xml:space="preserve">, including </w:t>
      </w:r>
      <w:r w:rsidR="009026AD">
        <w:rPr>
          <w:rFonts w:cs="Arial"/>
          <w:sz w:val="22"/>
          <w:szCs w:val="22"/>
        </w:rPr>
        <w:t>internet and social media</w:t>
      </w:r>
      <w:r w:rsidR="00DC516F">
        <w:rPr>
          <w:rFonts w:cs="Arial"/>
          <w:sz w:val="22"/>
          <w:szCs w:val="22"/>
        </w:rPr>
        <w:t xml:space="preserve"> </w:t>
      </w:r>
      <w:r w:rsidR="00DC516F" w:rsidRPr="00DC516F">
        <w:rPr>
          <w:rFonts w:cs="Arial"/>
          <w:sz w:val="22"/>
          <w:szCs w:val="22"/>
        </w:rPr>
        <w:t>screening</w:t>
      </w:r>
    </w:p>
    <w:p w14:paraId="77B1E4BE" w14:textId="77777777" w:rsidR="003E1F49" w:rsidRPr="003E1F49" w:rsidRDefault="003E1F49" w:rsidP="003E1F49">
      <w:pPr>
        <w:pStyle w:val="ListParagraph"/>
        <w:spacing w:after="160" w:line="256" w:lineRule="auto"/>
        <w:ind w:left="1276"/>
        <w:rPr>
          <w:rFonts w:cs="Arial"/>
          <w:sz w:val="22"/>
          <w:szCs w:val="22"/>
        </w:rPr>
      </w:pPr>
    </w:p>
    <w:p w14:paraId="77B1E4BF" w14:textId="77777777" w:rsidR="00D10D96" w:rsidRPr="00D10D96" w:rsidRDefault="00D10D96" w:rsidP="00D10D96">
      <w:pPr>
        <w:pStyle w:val="ListParagraph"/>
        <w:numPr>
          <w:ilvl w:val="0"/>
          <w:numId w:val="12"/>
        </w:numPr>
        <w:spacing w:after="160" w:line="256" w:lineRule="auto"/>
        <w:rPr>
          <w:rFonts w:cs="Arial"/>
          <w:sz w:val="22"/>
          <w:szCs w:val="22"/>
        </w:rPr>
      </w:pPr>
      <w:r w:rsidRPr="00D10D96">
        <w:rPr>
          <w:rFonts w:cs="Arial"/>
          <w:sz w:val="22"/>
          <w:szCs w:val="22"/>
        </w:rPr>
        <w:t>Current and former employers or other individuals whom you have given us permission to contact to provide us with a reference.  This data will include:</w:t>
      </w:r>
    </w:p>
    <w:p w14:paraId="77B1E4C0"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Your work history (paid or unpaid) with them, including the dates you worked with them</w:t>
      </w:r>
    </w:p>
    <w:p w14:paraId="77B1E4C1"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The work tasks you did</w:t>
      </w:r>
    </w:p>
    <w:p w14:paraId="77B1E4C2"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Your level of responsibility</w:t>
      </w:r>
    </w:p>
    <w:p w14:paraId="77B1E4C3"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Job title</w:t>
      </w:r>
    </w:p>
    <w:p w14:paraId="77B1E4C4"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Salary on leaving</w:t>
      </w:r>
    </w:p>
    <w:p w14:paraId="77B1E4C5"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Time keeping</w:t>
      </w:r>
    </w:p>
    <w:p w14:paraId="77B1E4C6"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Reliability</w:t>
      </w:r>
    </w:p>
    <w:p w14:paraId="77B1E4C7"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Quality and quantity of work</w:t>
      </w:r>
    </w:p>
    <w:p w14:paraId="77B1E4C8" w14:textId="77777777" w:rsidR="00D10D96" w:rsidRPr="00D10D96" w:rsidRDefault="00D10D96" w:rsidP="003E1F49">
      <w:pPr>
        <w:pStyle w:val="ListParagraph"/>
        <w:numPr>
          <w:ilvl w:val="2"/>
          <w:numId w:val="16"/>
        </w:numPr>
        <w:spacing w:after="160" w:line="256" w:lineRule="auto"/>
        <w:ind w:left="1276"/>
        <w:rPr>
          <w:rFonts w:cs="Arial"/>
          <w:sz w:val="22"/>
          <w:szCs w:val="22"/>
        </w:rPr>
      </w:pPr>
      <w:r w:rsidRPr="00D10D96">
        <w:rPr>
          <w:rFonts w:cs="Arial"/>
          <w:sz w:val="22"/>
          <w:szCs w:val="22"/>
        </w:rPr>
        <w:t>Relationships and attitude to those you work with</w:t>
      </w:r>
    </w:p>
    <w:p w14:paraId="77B1E4C9" w14:textId="77777777" w:rsidR="00D10D96" w:rsidRPr="003E1F49" w:rsidRDefault="00D10D96" w:rsidP="00EA7D55">
      <w:pPr>
        <w:pStyle w:val="ListParagraph"/>
        <w:numPr>
          <w:ilvl w:val="0"/>
          <w:numId w:val="17"/>
        </w:numPr>
        <w:spacing w:after="160" w:line="256" w:lineRule="auto"/>
        <w:ind w:left="1276"/>
        <w:rPr>
          <w:rFonts w:cs="Arial"/>
          <w:sz w:val="22"/>
          <w:szCs w:val="22"/>
        </w:rPr>
      </w:pPr>
      <w:r w:rsidRPr="003E1F49">
        <w:rPr>
          <w:rFonts w:cs="Arial"/>
          <w:sz w:val="22"/>
          <w:szCs w:val="22"/>
        </w:rPr>
        <w:t xml:space="preserve">Reason for leaving their workplace and </w:t>
      </w:r>
    </w:p>
    <w:p w14:paraId="77B1E4CA" w14:textId="77777777" w:rsidR="00D10D96" w:rsidRPr="003E1F49" w:rsidRDefault="003E1F49" w:rsidP="00EA7D55">
      <w:pPr>
        <w:pStyle w:val="ListParagraph"/>
        <w:numPr>
          <w:ilvl w:val="0"/>
          <w:numId w:val="17"/>
        </w:numPr>
        <w:spacing w:after="160" w:line="256" w:lineRule="auto"/>
        <w:ind w:left="1276"/>
        <w:rPr>
          <w:rFonts w:cs="Arial"/>
          <w:sz w:val="22"/>
          <w:szCs w:val="22"/>
        </w:rPr>
      </w:pPr>
      <w:r>
        <w:rPr>
          <w:rFonts w:cs="Arial"/>
          <w:sz w:val="22"/>
          <w:szCs w:val="22"/>
        </w:rPr>
        <w:t>W</w:t>
      </w:r>
      <w:r w:rsidR="00D10D96" w:rsidRPr="003E1F49">
        <w:rPr>
          <w:rFonts w:cs="Arial"/>
          <w:sz w:val="22"/>
          <w:szCs w:val="22"/>
        </w:rPr>
        <w:t>hether they would be happy to have you work for them again.</w:t>
      </w:r>
    </w:p>
    <w:p w14:paraId="77B1E4CB" w14:textId="77777777" w:rsidR="00D10D96" w:rsidRDefault="00D10D96" w:rsidP="0082521F">
      <w:pPr>
        <w:jc w:val="both"/>
        <w:rPr>
          <w:rFonts w:cs="Arial"/>
          <w:sz w:val="22"/>
          <w:szCs w:val="22"/>
        </w:rPr>
      </w:pPr>
    </w:p>
    <w:p w14:paraId="77B1E4CC" w14:textId="77777777" w:rsidR="00336DA8" w:rsidRPr="0082521F" w:rsidRDefault="0082521F" w:rsidP="0082521F">
      <w:pPr>
        <w:jc w:val="both"/>
        <w:rPr>
          <w:rFonts w:cs="Arial"/>
          <w:b/>
          <w:sz w:val="22"/>
          <w:szCs w:val="22"/>
          <w:u w:val="single"/>
        </w:rPr>
      </w:pPr>
      <w:r w:rsidRPr="0082521F">
        <w:rPr>
          <w:rFonts w:cs="Arial"/>
          <w:b/>
          <w:sz w:val="22"/>
          <w:szCs w:val="22"/>
          <w:u w:val="single"/>
        </w:rPr>
        <w:t>Why we need this information about you and how it will be used</w:t>
      </w:r>
    </w:p>
    <w:p w14:paraId="77B1E4CD" w14:textId="77777777" w:rsidR="0082521F" w:rsidRPr="002410B2" w:rsidRDefault="0082521F" w:rsidP="0082521F">
      <w:pPr>
        <w:jc w:val="both"/>
        <w:rPr>
          <w:rFonts w:cs="Arial"/>
          <w:sz w:val="22"/>
          <w:szCs w:val="22"/>
        </w:rPr>
      </w:pPr>
    </w:p>
    <w:p w14:paraId="77B1E4CE" w14:textId="77777777" w:rsidR="00BB4CB5" w:rsidRDefault="00BB4CB5" w:rsidP="003E1F49">
      <w:pPr>
        <w:jc w:val="both"/>
        <w:rPr>
          <w:rFonts w:cs="Arial"/>
          <w:sz w:val="22"/>
          <w:szCs w:val="22"/>
          <w:lang w:eastAsia="en-GB"/>
        </w:rPr>
      </w:pPr>
      <w:r w:rsidRPr="002410B2">
        <w:rPr>
          <w:rFonts w:cs="Arial"/>
          <w:sz w:val="22"/>
          <w:szCs w:val="22"/>
          <w:lang w:eastAsia="en-GB"/>
        </w:rPr>
        <w:t xml:space="preserve">The </w:t>
      </w:r>
      <w:r>
        <w:rPr>
          <w:rFonts w:cs="Arial"/>
          <w:sz w:val="22"/>
          <w:szCs w:val="22"/>
          <w:lang w:eastAsia="en-GB"/>
        </w:rPr>
        <w:t xml:space="preserve">main </w:t>
      </w:r>
      <w:r w:rsidRPr="002410B2">
        <w:rPr>
          <w:rFonts w:cs="Arial"/>
          <w:sz w:val="22"/>
          <w:szCs w:val="22"/>
          <w:lang w:eastAsia="en-GB"/>
        </w:rPr>
        <w:t xml:space="preserve">legal basis for processing your data is </w:t>
      </w:r>
      <w:r>
        <w:rPr>
          <w:rFonts w:cs="Arial"/>
          <w:sz w:val="22"/>
          <w:szCs w:val="22"/>
          <w:lang w:eastAsia="en-GB"/>
        </w:rPr>
        <w:t>legitimate interests</w:t>
      </w:r>
      <w:r w:rsidRPr="002410B2">
        <w:rPr>
          <w:rFonts w:cs="Arial"/>
          <w:sz w:val="22"/>
          <w:szCs w:val="22"/>
          <w:lang w:eastAsia="en-GB"/>
        </w:rPr>
        <w:t xml:space="preserve"> – </w:t>
      </w:r>
      <w:r>
        <w:rPr>
          <w:rFonts w:cs="Arial"/>
          <w:sz w:val="22"/>
          <w:szCs w:val="22"/>
          <w:lang w:eastAsia="en-GB"/>
        </w:rPr>
        <w:t>it is both in your interests (as applicant) and our interests (as potential employer) to process this information.</w:t>
      </w:r>
    </w:p>
    <w:p w14:paraId="77B1E4CF" w14:textId="77777777" w:rsidR="003E1F49" w:rsidRDefault="003E1F49" w:rsidP="003E1F49">
      <w:pPr>
        <w:jc w:val="both"/>
        <w:rPr>
          <w:rFonts w:cs="Arial"/>
          <w:sz w:val="22"/>
          <w:szCs w:val="22"/>
          <w:lang w:eastAsia="en-GB"/>
        </w:rPr>
      </w:pPr>
    </w:p>
    <w:p w14:paraId="77B1E4D0" w14:textId="77777777" w:rsidR="003E1F49" w:rsidRPr="003E1F49" w:rsidRDefault="003E1F49" w:rsidP="003E1F49">
      <w:pPr>
        <w:jc w:val="both"/>
        <w:rPr>
          <w:rFonts w:cs="Arial"/>
          <w:sz w:val="22"/>
          <w:szCs w:val="22"/>
          <w:lang w:eastAsia="en-GB"/>
        </w:rPr>
      </w:pPr>
      <w:r w:rsidRPr="003E1F49">
        <w:rPr>
          <w:rFonts w:cs="Arial"/>
          <w:sz w:val="22"/>
          <w:szCs w:val="22"/>
          <w:lang w:eastAsia="en-GB"/>
        </w:rPr>
        <w:t xml:space="preserve">We </w:t>
      </w:r>
      <w:r w:rsidR="00BB4CB5">
        <w:rPr>
          <w:rFonts w:cs="Arial"/>
          <w:sz w:val="22"/>
          <w:szCs w:val="22"/>
          <w:lang w:eastAsia="en-GB"/>
        </w:rPr>
        <w:t>will also use the legal basis of legal obligations to process information regarding the following:</w:t>
      </w:r>
    </w:p>
    <w:p w14:paraId="77B1E4D1" w14:textId="77777777" w:rsidR="003E1F49" w:rsidRPr="003E1F49" w:rsidRDefault="003E1F49" w:rsidP="003E1F49">
      <w:pPr>
        <w:numPr>
          <w:ilvl w:val="0"/>
          <w:numId w:val="19"/>
        </w:numPr>
        <w:jc w:val="both"/>
        <w:rPr>
          <w:rFonts w:cs="Arial"/>
          <w:sz w:val="22"/>
          <w:szCs w:val="22"/>
          <w:lang w:eastAsia="en-GB"/>
        </w:rPr>
      </w:pPr>
      <w:r w:rsidRPr="003E1F49">
        <w:rPr>
          <w:rFonts w:cs="Arial"/>
          <w:sz w:val="22"/>
          <w:szCs w:val="22"/>
          <w:lang w:eastAsia="en-GB"/>
        </w:rPr>
        <w:t xml:space="preserve">to obtain checks regarding your right to work in the UK, </w:t>
      </w:r>
    </w:p>
    <w:p w14:paraId="77B1E4D2" w14:textId="77777777" w:rsidR="003E1F49" w:rsidRPr="003E1F49" w:rsidRDefault="003E1F49" w:rsidP="003E1F49">
      <w:pPr>
        <w:numPr>
          <w:ilvl w:val="0"/>
          <w:numId w:val="19"/>
        </w:numPr>
        <w:jc w:val="both"/>
        <w:rPr>
          <w:rFonts w:cs="Arial"/>
          <w:sz w:val="22"/>
          <w:szCs w:val="22"/>
          <w:lang w:eastAsia="en-GB"/>
        </w:rPr>
      </w:pPr>
      <w:r w:rsidRPr="003E1F49">
        <w:rPr>
          <w:rFonts w:cs="Arial"/>
          <w:sz w:val="22"/>
          <w:szCs w:val="22"/>
          <w:lang w:eastAsia="en-GB"/>
        </w:rPr>
        <w:t>health information to make reasonable adjustments to attend interview and comply with employment related law.</w:t>
      </w:r>
    </w:p>
    <w:p w14:paraId="77B1E4D3" w14:textId="77777777" w:rsidR="00A36C7F" w:rsidRDefault="00A36C7F" w:rsidP="0082521F">
      <w:pPr>
        <w:jc w:val="both"/>
        <w:rPr>
          <w:rFonts w:cs="Arial"/>
          <w:sz w:val="22"/>
          <w:szCs w:val="22"/>
        </w:rPr>
      </w:pPr>
    </w:p>
    <w:p w14:paraId="77B1E4D4" w14:textId="77777777" w:rsidR="0082521F" w:rsidRDefault="0082521F" w:rsidP="0082521F">
      <w:pPr>
        <w:jc w:val="both"/>
        <w:rPr>
          <w:rFonts w:cs="Arial"/>
          <w:b/>
          <w:sz w:val="22"/>
          <w:szCs w:val="22"/>
          <w:u w:val="single"/>
        </w:rPr>
      </w:pPr>
      <w:r w:rsidRPr="0082521F">
        <w:rPr>
          <w:rFonts w:cs="Arial"/>
          <w:b/>
          <w:sz w:val="22"/>
          <w:szCs w:val="22"/>
          <w:u w:val="single"/>
        </w:rPr>
        <w:t>Sharing of your information</w:t>
      </w:r>
    </w:p>
    <w:p w14:paraId="77B1E4D5" w14:textId="77777777" w:rsidR="0082521F" w:rsidRDefault="0082521F" w:rsidP="0082521F">
      <w:pPr>
        <w:jc w:val="both"/>
        <w:rPr>
          <w:rFonts w:cs="Arial"/>
          <w:sz w:val="22"/>
          <w:szCs w:val="22"/>
        </w:rPr>
      </w:pPr>
    </w:p>
    <w:p w14:paraId="77B1E4D6" w14:textId="77777777" w:rsidR="00336DA8" w:rsidRPr="0082521F" w:rsidRDefault="00336DA8" w:rsidP="0082521F">
      <w:pPr>
        <w:jc w:val="both"/>
        <w:rPr>
          <w:rFonts w:cs="Arial"/>
          <w:b/>
          <w:sz w:val="22"/>
          <w:szCs w:val="22"/>
          <w:u w:val="single"/>
        </w:rPr>
      </w:pPr>
      <w:r w:rsidRPr="002410B2">
        <w:rPr>
          <w:rFonts w:cs="Arial"/>
          <w:sz w:val="22"/>
          <w:szCs w:val="22"/>
        </w:rPr>
        <w:t xml:space="preserve">We may disclose to and share information about you with third parties for the purposes set out in this notice, or for purposes approved by you, including the following: </w:t>
      </w:r>
    </w:p>
    <w:p w14:paraId="77B1E4D7" w14:textId="77777777" w:rsidR="003E1F49" w:rsidRPr="003E1F49" w:rsidRDefault="003E1F49" w:rsidP="003E1F49">
      <w:pPr>
        <w:numPr>
          <w:ilvl w:val="0"/>
          <w:numId w:val="21"/>
        </w:numPr>
        <w:spacing w:after="160" w:line="256" w:lineRule="auto"/>
        <w:ind w:left="851" w:hanging="426"/>
        <w:contextualSpacing/>
        <w:rPr>
          <w:rFonts w:eastAsia="Calibri" w:cs="Arial"/>
          <w:sz w:val="22"/>
          <w:szCs w:val="22"/>
        </w:rPr>
      </w:pPr>
      <w:r w:rsidRPr="003E1F49">
        <w:rPr>
          <w:rFonts w:eastAsia="Calibri" w:cs="Arial"/>
          <w:sz w:val="22"/>
          <w:szCs w:val="22"/>
        </w:rPr>
        <w:t>For the purposes of pre-employment checks; current and former employers</w:t>
      </w:r>
    </w:p>
    <w:p w14:paraId="77B1E4D8" w14:textId="77777777" w:rsidR="003E1F49" w:rsidRPr="003E1F49" w:rsidRDefault="003E1F49" w:rsidP="003E1F49">
      <w:pPr>
        <w:numPr>
          <w:ilvl w:val="0"/>
          <w:numId w:val="21"/>
        </w:numPr>
        <w:spacing w:after="160" w:line="256" w:lineRule="auto"/>
        <w:ind w:left="851" w:hanging="426"/>
        <w:contextualSpacing/>
        <w:rPr>
          <w:rFonts w:eastAsia="Calibri" w:cs="Arial"/>
          <w:sz w:val="22"/>
          <w:szCs w:val="22"/>
        </w:rPr>
      </w:pPr>
      <w:r w:rsidRPr="003E1F49">
        <w:rPr>
          <w:rFonts w:eastAsia="Calibri" w:cs="Arial"/>
          <w:sz w:val="22"/>
          <w:szCs w:val="22"/>
        </w:rPr>
        <w:t>Our professional advisors</w:t>
      </w:r>
    </w:p>
    <w:p w14:paraId="77B1E4D9" w14:textId="77777777" w:rsidR="003E1F49" w:rsidRPr="003E1F49" w:rsidRDefault="003E1F49" w:rsidP="003E1F49">
      <w:pPr>
        <w:numPr>
          <w:ilvl w:val="0"/>
          <w:numId w:val="21"/>
        </w:numPr>
        <w:spacing w:after="160" w:line="256" w:lineRule="auto"/>
        <w:ind w:left="851" w:hanging="426"/>
        <w:contextualSpacing/>
        <w:rPr>
          <w:rFonts w:eastAsia="Calibri" w:cs="Arial"/>
          <w:sz w:val="22"/>
          <w:szCs w:val="22"/>
        </w:rPr>
      </w:pPr>
      <w:r w:rsidRPr="003E1F49">
        <w:rPr>
          <w:rFonts w:eastAsia="Calibri" w:cs="Arial"/>
          <w:sz w:val="22"/>
          <w:szCs w:val="22"/>
        </w:rPr>
        <w:t>Any other third parties as necessary to comply with your contract of engagement and our legal and statutory obligations with third party organisations.</w:t>
      </w:r>
    </w:p>
    <w:p w14:paraId="77B1E4DA" w14:textId="77777777" w:rsidR="003E1F49" w:rsidRPr="003E1F49" w:rsidRDefault="003E1F49" w:rsidP="003E1F49">
      <w:pPr>
        <w:numPr>
          <w:ilvl w:val="0"/>
          <w:numId w:val="21"/>
        </w:numPr>
        <w:spacing w:after="160" w:line="256" w:lineRule="auto"/>
        <w:ind w:left="851" w:hanging="426"/>
        <w:contextualSpacing/>
        <w:rPr>
          <w:rFonts w:eastAsia="Calibri" w:cs="Arial"/>
          <w:sz w:val="22"/>
          <w:szCs w:val="22"/>
        </w:rPr>
      </w:pPr>
      <w:r w:rsidRPr="003E1F49">
        <w:rPr>
          <w:rFonts w:eastAsia="Calibri" w:cs="Arial"/>
          <w:sz w:val="22"/>
          <w:szCs w:val="22"/>
        </w:rPr>
        <w:t>Other third parties as necessary to comply with the law.</w:t>
      </w:r>
    </w:p>
    <w:p w14:paraId="77B1E4DB" w14:textId="77777777" w:rsidR="0082521F" w:rsidRDefault="0082521F" w:rsidP="0082521F">
      <w:pPr>
        <w:jc w:val="both"/>
        <w:rPr>
          <w:rFonts w:cs="Arial"/>
          <w:b/>
          <w:sz w:val="22"/>
          <w:szCs w:val="22"/>
          <w:u w:val="single"/>
        </w:rPr>
      </w:pPr>
    </w:p>
    <w:p w14:paraId="02A7A010" w14:textId="77777777" w:rsidR="0071206D" w:rsidRPr="00376F9D" w:rsidRDefault="0071206D" w:rsidP="0071206D">
      <w:pPr>
        <w:rPr>
          <w:rFonts w:cs="Arial"/>
          <w:b/>
          <w:sz w:val="22"/>
          <w:szCs w:val="22"/>
          <w:lang w:eastAsia="en-GB"/>
        </w:rPr>
      </w:pPr>
      <w:r w:rsidRPr="00376F9D">
        <w:rPr>
          <w:rFonts w:cs="Arial"/>
          <w:b/>
          <w:sz w:val="22"/>
          <w:szCs w:val="22"/>
          <w:lang w:eastAsia="en-GB"/>
        </w:rPr>
        <w:t xml:space="preserve">Transfers outside the UK </w:t>
      </w:r>
    </w:p>
    <w:p w14:paraId="73B43A7C" w14:textId="77777777" w:rsidR="0071206D" w:rsidRPr="00FF412E" w:rsidRDefault="0071206D" w:rsidP="0071206D">
      <w:pPr>
        <w:rPr>
          <w:rFonts w:cs="Arial"/>
          <w:b/>
          <w:i/>
          <w:szCs w:val="22"/>
          <w:lang w:eastAsia="en-GB"/>
        </w:rPr>
      </w:pPr>
    </w:p>
    <w:p w14:paraId="64349B7C" w14:textId="77777777" w:rsidR="0071206D" w:rsidRDefault="0071206D" w:rsidP="0071206D">
      <w:pPr>
        <w:rPr>
          <w:rFonts w:cs="Arial"/>
          <w:sz w:val="22"/>
          <w:szCs w:val="22"/>
          <w:lang w:eastAsia="en-GB"/>
        </w:rPr>
      </w:pPr>
      <w:r w:rsidRPr="008774D0">
        <w:rPr>
          <w:rFonts w:cs="Arial"/>
          <w:sz w:val="22"/>
          <w:szCs w:val="22"/>
          <w:lang w:eastAsia="en-GB"/>
        </w:rPr>
        <w:t>Your information will only be stored within the UK</w:t>
      </w:r>
      <w:r>
        <w:rPr>
          <w:rFonts w:cs="Arial"/>
          <w:sz w:val="22"/>
          <w:szCs w:val="22"/>
          <w:lang w:eastAsia="en-GB"/>
        </w:rPr>
        <w:t>.</w:t>
      </w:r>
    </w:p>
    <w:p w14:paraId="77B1E4E1" w14:textId="77777777" w:rsidR="0082521F" w:rsidRDefault="0082521F" w:rsidP="0082521F">
      <w:pPr>
        <w:rPr>
          <w:rFonts w:cs="Arial"/>
          <w:b/>
          <w:sz w:val="22"/>
          <w:szCs w:val="22"/>
          <w:u w:val="single"/>
        </w:rPr>
      </w:pPr>
    </w:p>
    <w:p w14:paraId="77B1E4E2" w14:textId="77777777" w:rsidR="00336DA8" w:rsidRPr="0082521F" w:rsidRDefault="0082521F" w:rsidP="0082521F">
      <w:pPr>
        <w:rPr>
          <w:rFonts w:cs="Arial"/>
          <w:b/>
          <w:sz w:val="22"/>
          <w:szCs w:val="22"/>
          <w:u w:val="single"/>
        </w:rPr>
      </w:pPr>
      <w:r w:rsidRPr="0082521F">
        <w:rPr>
          <w:rFonts w:cs="Arial"/>
          <w:b/>
          <w:sz w:val="22"/>
          <w:szCs w:val="22"/>
          <w:u w:val="single"/>
        </w:rPr>
        <w:t>Security</w:t>
      </w:r>
    </w:p>
    <w:p w14:paraId="77B1E4E3" w14:textId="77777777" w:rsidR="0082521F" w:rsidRDefault="0082521F" w:rsidP="0082521F">
      <w:pPr>
        <w:rPr>
          <w:rFonts w:cs="Arial"/>
          <w:sz w:val="22"/>
          <w:szCs w:val="22"/>
          <w:lang w:eastAsia="en-GB"/>
        </w:rPr>
      </w:pPr>
    </w:p>
    <w:p w14:paraId="77B1E4E4" w14:textId="77777777" w:rsidR="00284843" w:rsidRPr="00284843" w:rsidRDefault="00284843" w:rsidP="0082521F">
      <w:pPr>
        <w:rPr>
          <w:rFonts w:cs="Arial"/>
          <w:sz w:val="22"/>
          <w:szCs w:val="22"/>
        </w:rPr>
      </w:pPr>
      <w:r w:rsidRPr="00284843">
        <w:rPr>
          <w:rFonts w:cs="Arial"/>
          <w:sz w:val="22"/>
          <w:szCs w:val="22"/>
          <w:lang w:eastAsia="en-GB"/>
        </w:rPr>
        <w:t>When you give us information we take steps to make sure that your personal information is kept secure and safe.  We have separate Information Technology policies and procedures in place to protect information that is held electronically, and these are available on request.  Our paper records are held in our office and any personal information is stored locked and only available to authorised staff members.</w:t>
      </w:r>
    </w:p>
    <w:p w14:paraId="77B1E4E5" w14:textId="77777777" w:rsidR="00336DA8" w:rsidRDefault="00336DA8" w:rsidP="002410B2">
      <w:pPr>
        <w:jc w:val="both"/>
        <w:rPr>
          <w:rFonts w:cs="Arial"/>
          <w:sz w:val="22"/>
          <w:szCs w:val="22"/>
        </w:rPr>
      </w:pPr>
    </w:p>
    <w:p w14:paraId="77B1E4E6" w14:textId="77777777" w:rsidR="0082521F" w:rsidRPr="0082521F" w:rsidRDefault="0082521F" w:rsidP="002410B2">
      <w:pPr>
        <w:jc w:val="both"/>
        <w:rPr>
          <w:rFonts w:cs="Arial"/>
          <w:b/>
          <w:sz w:val="22"/>
          <w:szCs w:val="22"/>
          <w:u w:val="single"/>
        </w:rPr>
      </w:pPr>
      <w:r w:rsidRPr="0082521F">
        <w:rPr>
          <w:rFonts w:cs="Arial"/>
          <w:b/>
          <w:sz w:val="22"/>
          <w:szCs w:val="22"/>
          <w:u w:val="single"/>
        </w:rPr>
        <w:t>How long we will keep your information</w:t>
      </w:r>
    </w:p>
    <w:p w14:paraId="77B1E4E7" w14:textId="77777777" w:rsidR="0082521F" w:rsidRDefault="0082521F" w:rsidP="0082521F">
      <w:pPr>
        <w:jc w:val="both"/>
        <w:rPr>
          <w:rFonts w:cs="Arial"/>
          <w:sz w:val="22"/>
          <w:szCs w:val="22"/>
        </w:rPr>
      </w:pPr>
    </w:p>
    <w:p w14:paraId="77B1E4E8" w14:textId="77777777" w:rsidR="00336DA8" w:rsidRPr="002410B2" w:rsidRDefault="004C5253" w:rsidP="0082521F">
      <w:pPr>
        <w:jc w:val="both"/>
        <w:rPr>
          <w:rFonts w:cs="Arial"/>
          <w:sz w:val="22"/>
          <w:szCs w:val="22"/>
        </w:rPr>
      </w:pPr>
      <w:r>
        <w:rPr>
          <w:rFonts w:cs="Arial"/>
          <w:sz w:val="22"/>
          <w:szCs w:val="22"/>
        </w:rPr>
        <w:t>It you are successful, we will continue to use your information and will process it under our Employee Fair Processing Notice</w:t>
      </w:r>
      <w:r w:rsidR="00336DA8" w:rsidRPr="002410B2">
        <w:rPr>
          <w:rFonts w:cs="Arial"/>
          <w:sz w:val="22"/>
          <w:szCs w:val="22"/>
        </w:rPr>
        <w:t xml:space="preserve">. </w:t>
      </w:r>
      <w:r w:rsidR="003E1F49">
        <w:rPr>
          <w:rFonts w:cs="Arial"/>
          <w:sz w:val="22"/>
          <w:szCs w:val="22"/>
        </w:rPr>
        <w:t xml:space="preserve">If your application is unsuccessful we will retain your application for a period of </w:t>
      </w:r>
      <w:r w:rsidR="00EA7D55">
        <w:rPr>
          <w:rFonts w:cs="Arial"/>
          <w:sz w:val="22"/>
          <w:szCs w:val="22"/>
        </w:rPr>
        <w:t>6 months</w:t>
      </w:r>
      <w:r w:rsidR="003E1F49">
        <w:rPr>
          <w:rFonts w:cs="Arial"/>
          <w:sz w:val="22"/>
          <w:szCs w:val="22"/>
        </w:rPr>
        <w:t>.</w:t>
      </w:r>
    </w:p>
    <w:p w14:paraId="77B1E4EA" w14:textId="77777777" w:rsidR="00336DA8" w:rsidRPr="002410B2" w:rsidRDefault="00336DA8" w:rsidP="0082521F">
      <w:pPr>
        <w:jc w:val="both"/>
        <w:rPr>
          <w:rFonts w:cs="Arial"/>
          <w:sz w:val="22"/>
          <w:szCs w:val="22"/>
        </w:rPr>
      </w:pPr>
      <w:r w:rsidRPr="002410B2">
        <w:rPr>
          <w:rFonts w:cs="Arial"/>
          <w:sz w:val="22"/>
          <w:szCs w:val="22"/>
        </w:rPr>
        <w:t xml:space="preserve">Data retention guidelines on the information we hold is provided in </w:t>
      </w:r>
      <w:r w:rsidR="001B0DD2">
        <w:rPr>
          <w:rFonts w:cs="Arial"/>
          <w:sz w:val="22"/>
          <w:szCs w:val="22"/>
        </w:rPr>
        <w:t>data retention schedule which is available on request.</w:t>
      </w:r>
    </w:p>
    <w:p w14:paraId="77B1E4EB" w14:textId="77777777" w:rsidR="00336DA8" w:rsidRDefault="00336DA8" w:rsidP="002410B2">
      <w:pPr>
        <w:jc w:val="both"/>
        <w:rPr>
          <w:rFonts w:cs="Arial"/>
          <w:sz w:val="22"/>
          <w:szCs w:val="22"/>
        </w:rPr>
      </w:pPr>
    </w:p>
    <w:p w14:paraId="77B1E4EC" w14:textId="77777777" w:rsidR="0082521F" w:rsidRPr="0082521F" w:rsidRDefault="0082521F" w:rsidP="002410B2">
      <w:pPr>
        <w:jc w:val="both"/>
        <w:rPr>
          <w:rFonts w:cs="Arial"/>
          <w:b/>
          <w:sz w:val="22"/>
          <w:szCs w:val="22"/>
          <w:u w:val="single"/>
        </w:rPr>
      </w:pPr>
      <w:r w:rsidRPr="0082521F">
        <w:rPr>
          <w:rFonts w:cs="Arial"/>
          <w:b/>
          <w:sz w:val="22"/>
          <w:szCs w:val="22"/>
          <w:u w:val="single"/>
        </w:rPr>
        <w:t>Your rights</w:t>
      </w:r>
    </w:p>
    <w:p w14:paraId="77B1E4ED" w14:textId="77777777" w:rsidR="0082521F" w:rsidRDefault="0082521F" w:rsidP="0082521F">
      <w:pPr>
        <w:jc w:val="both"/>
        <w:rPr>
          <w:rFonts w:cs="Arial"/>
          <w:sz w:val="22"/>
          <w:szCs w:val="22"/>
        </w:rPr>
      </w:pPr>
    </w:p>
    <w:p w14:paraId="77B1E4EF" w14:textId="6628DB6D" w:rsidR="00336DA8" w:rsidRPr="002410B2" w:rsidRDefault="00336DA8" w:rsidP="00810888">
      <w:pPr>
        <w:jc w:val="both"/>
        <w:rPr>
          <w:rFonts w:cs="Arial"/>
          <w:sz w:val="22"/>
          <w:szCs w:val="22"/>
        </w:rPr>
      </w:pPr>
      <w:r w:rsidRPr="002410B2">
        <w:rPr>
          <w:rFonts w:cs="Arial"/>
          <w:sz w:val="22"/>
          <w:szCs w:val="22"/>
        </w:rPr>
        <w:t>You have the right at any time to:</w:t>
      </w:r>
    </w:p>
    <w:p w14:paraId="77B1E4F0" w14:textId="77777777" w:rsidR="00336DA8" w:rsidRPr="002410B2" w:rsidRDefault="00336DA8" w:rsidP="0082521F">
      <w:pPr>
        <w:numPr>
          <w:ilvl w:val="0"/>
          <w:numId w:val="7"/>
        </w:numPr>
        <w:ind w:left="1014"/>
        <w:jc w:val="both"/>
        <w:rPr>
          <w:rFonts w:cs="Arial"/>
          <w:sz w:val="22"/>
          <w:szCs w:val="22"/>
        </w:rPr>
      </w:pPr>
      <w:r w:rsidRPr="002410B2">
        <w:rPr>
          <w:rFonts w:cs="Arial"/>
          <w:sz w:val="22"/>
          <w:szCs w:val="22"/>
        </w:rPr>
        <w:t>Ask for a copy of the information about you held by us in our records; and</w:t>
      </w:r>
    </w:p>
    <w:p w14:paraId="77B1E4F1" w14:textId="77777777" w:rsidR="00336DA8" w:rsidRDefault="00336DA8" w:rsidP="0082521F">
      <w:pPr>
        <w:numPr>
          <w:ilvl w:val="0"/>
          <w:numId w:val="7"/>
        </w:numPr>
        <w:ind w:left="1014"/>
        <w:jc w:val="both"/>
        <w:rPr>
          <w:rFonts w:cs="Arial"/>
          <w:sz w:val="22"/>
          <w:szCs w:val="22"/>
        </w:rPr>
      </w:pPr>
      <w:r w:rsidRPr="002410B2">
        <w:rPr>
          <w:rFonts w:cs="Arial"/>
          <w:sz w:val="22"/>
          <w:szCs w:val="22"/>
        </w:rPr>
        <w:t>Require us to correct any inaccuracies in your information</w:t>
      </w:r>
    </w:p>
    <w:p w14:paraId="77B1E4F2" w14:textId="77777777" w:rsidR="0046001F" w:rsidRDefault="0038651D" w:rsidP="0082521F">
      <w:pPr>
        <w:numPr>
          <w:ilvl w:val="0"/>
          <w:numId w:val="7"/>
        </w:numPr>
        <w:ind w:left="1014"/>
        <w:jc w:val="both"/>
        <w:rPr>
          <w:rFonts w:cs="Arial"/>
          <w:sz w:val="22"/>
          <w:szCs w:val="22"/>
        </w:rPr>
      </w:pPr>
      <w:r>
        <w:rPr>
          <w:rFonts w:cs="Arial"/>
          <w:sz w:val="22"/>
          <w:szCs w:val="22"/>
        </w:rPr>
        <w:t>To</w:t>
      </w:r>
      <w:r w:rsidR="0046001F">
        <w:rPr>
          <w:rFonts w:cs="Arial"/>
          <w:sz w:val="22"/>
          <w:szCs w:val="22"/>
        </w:rPr>
        <w:t xml:space="preserve"> ask that the information that we hold is erased</w:t>
      </w:r>
    </w:p>
    <w:p w14:paraId="77B1E4F3" w14:textId="77777777" w:rsidR="0046001F" w:rsidRDefault="0038651D" w:rsidP="0082521F">
      <w:pPr>
        <w:numPr>
          <w:ilvl w:val="0"/>
          <w:numId w:val="7"/>
        </w:numPr>
        <w:ind w:left="1014"/>
        <w:jc w:val="both"/>
        <w:rPr>
          <w:rFonts w:cs="Arial"/>
          <w:sz w:val="22"/>
          <w:szCs w:val="22"/>
        </w:rPr>
      </w:pPr>
      <w:r>
        <w:rPr>
          <w:rFonts w:cs="Arial"/>
          <w:sz w:val="22"/>
          <w:szCs w:val="22"/>
        </w:rPr>
        <w:t>To</w:t>
      </w:r>
      <w:r w:rsidR="0046001F">
        <w:rPr>
          <w:rFonts w:cs="Arial"/>
          <w:sz w:val="22"/>
          <w:szCs w:val="22"/>
        </w:rPr>
        <w:t xml:space="preserve"> ask us to restrict processing of your information</w:t>
      </w:r>
    </w:p>
    <w:p w14:paraId="77B1E4F4" w14:textId="77777777" w:rsidR="0046001F" w:rsidRPr="0038651D" w:rsidRDefault="0038651D" w:rsidP="0038651D">
      <w:pPr>
        <w:numPr>
          <w:ilvl w:val="0"/>
          <w:numId w:val="7"/>
        </w:numPr>
        <w:ind w:left="1014"/>
        <w:jc w:val="both"/>
        <w:rPr>
          <w:rFonts w:cs="Arial"/>
          <w:sz w:val="22"/>
          <w:szCs w:val="22"/>
        </w:rPr>
      </w:pPr>
      <w:r>
        <w:rPr>
          <w:rFonts w:cs="Arial"/>
          <w:sz w:val="22"/>
          <w:szCs w:val="22"/>
        </w:rPr>
        <w:t>To</w:t>
      </w:r>
      <w:r w:rsidR="0046001F">
        <w:rPr>
          <w:rFonts w:cs="Arial"/>
          <w:sz w:val="22"/>
          <w:szCs w:val="22"/>
        </w:rPr>
        <w:t xml:space="preserve"> object to us processing your information</w:t>
      </w:r>
    </w:p>
    <w:p w14:paraId="77B1E4F5" w14:textId="77777777" w:rsidR="00336DA8" w:rsidRPr="002410B2" w:rsidRDefault="00336DA8" w:rsidP="002410B2">
      <w:pPr>
        <w:jc w:val="both"/>
        <w:rPr>
          <w:rFonts w:cs="Arial"/>
          <w:sz w:val="22"/>
          <w:szCs w:val="22"/>
        </w:rPr>
      </w:pPr>
    </w:p>
    <w:p w14:paraId="77B1E4F6" w14:textId="3D1EBB7B" w:rsidR="002410B2" w:rsidRPr="002410B2" w:rsidRDefault="002410B2" w:rsidP="002D7018">
      <w:pPr>
        <w:rPr>
          <w:rFonts w:cs="Arial"/>
          <w:sz w:val="22"/>
          <w:szCs w:val="22"/>
          <w:lang w:eastAsia="en-GB"/>
        </w:rPr>
      </w:pPr>
      <w:r w:rsidRPr="002410B2">
        <w:rPr>
          <w:rFonts w:cs="Arial"/>
          <w:sz w:val="22"/>
          <w:szCs w:val="22"/>
          <w:lang w:eastAsia="en-GB"/>
        </w:rPr>
        <w:t xml:space="preserve">If you would like to exercise any of your rights above please contact us at </w:t>
      </w:r>
      <w:r w:rsidR="002D7018">
        <w:rPr>
          <w:rFonts w:cs="Arial"/>
          <w:b/>
          <w:sz w:val="22"/>
          <w:szCs w:val="22"/>
          <w:lang w:eastAsia="en-GB"/>
        </w:rPr>
        <w:t>information.request</w:t>
      </w:r>
      <w:r w:rsidRPr="002410B2">
        <w:rPr>
          <w:rFonts w:cs="Arial"/>
          <w:b/>
          <w:sz w:val="22"/>
          <w:szCs w:val="22"/>
          <w:lang w:eastAsia="en-GB"/>
        </w:rPr>
        <w:t>@prospectch.org.uk</w:t>
      </w:r>
    </w:p>
    <w:p w14:paraId="77B1E4F7" w14:textId="77777777" w:rsidR="002410B2" w:rsidRPr="002410B2" w:rsidRDefault="002410B2" w:rsidP="0082521F">
      <w:pPr>
        <w:jc w:val="both"/>
        <w:rPr>
          <w:rFonts w:cs="Arial"/>
          <w:sz w:val="22"/>
          <w:szCs w:val="22"/>
          <w:lang w:eastAsia="en-GB"/>
        </w:rPr>
      </w:pPr>
    </w:p>
    <w:p w14:paraId="77B1E4F8" w14:textId="77777777" w:rsidR="002410B2" w:rsidRPr="002410B2" w:rsidRDefault="002410B2" w:rsidP="0082521F">
      <w:pPr>
        <w:jc w:val="both"/>
        <w:rPr>
          <w:rFonts w:cs="Arial"/>
          <w:sz w:val="22"/>
          <w:szCs w:val="22"/>
          <w:lang w:eastAsia="en-GB"/>
        </w:rPr>
      </w:pPr>
      <w:r w:rsidRPr="002410B2">
        <w:rPr>
          <w:rFonts w:cs="Arial"/>
          <w:sz w:val="22"/>
          <w:szCs w:val="22"/>
          <w:lang w:eastAsia="en-GB"/>
        </w:rPr>
        <w:t>You also have the right to complain to the Information Commissioner’s Office in relation to our use of your information.  The Information Commissioner’s contact details are noted below:</w:t>
      </w:r>
    </w:p>
    <w:p w14:paraId="77B1E4FA" w14:textId="02FC0CB9" w:rsidR="002410B2" w:rsidRPr="002410B2" w:rsidRDefault="002410B2" w:rsidP="0082521F">
      <w:pPr>
        <w:jc w:val="both"/>
        <w:rPr>
          <w:rFonts w:cs="Arial"/>
          <w:sz w:val="22"/>
          <w:szCs w:val="22"/>
          <w:lang w:eastAsia="en-GB"/>
        </w:rPr>
      </w:pPr>
      <w:r w:rsidRPr="002410B2">
        <w:rPr>
          <w:rFonts w:cs="Arial"/>
          <w:sz w:val="22"/>
          <w:szCs w:val="22"/>
          <w:lang w:eastAsia="en-GB"/>
        </w:rPr>
        <w:t>The Information Commissioner’s Office – Scotland</w:t>
      </w:r>
    </w:p>
    <w:p w14:paraId="77B1E4FB" w14:textId="77777777" w:rsidR="0082521F" w:rsidRDefault="002410B2" w:rsidP="0082521F">
      <w:pPr>
        <w:jc w:val="both"/>
        <w:rPr>
          <w:rFonts w:cs="Arial"/>
          <w:sz w:val="22"/>
          <w:szCs w:val="22"/>
          <w:lang w:eastAsia="en-GB"/>
        </w:rPr>
      </w:pPr>
      <w:r w:rsidRPr="002410B2">
        <w:rPr>
          <w:rFonts w:cs="Arial"/>
          <w:color w:val="000000"/>
          <w:sz w:val="22"/>
          <w:szCs w:val="22"/>
          <w:lang w:val="en" w:eastAsia="en-GB"/>
        </w:rPr>
        <w:t>45 Melville Street, Edinburgh, EH3 7HL</w:t>
      </w:r>
    </w:p>
    <w:p w14:paraId="77B1E4FC" w14:textId="77777777" w:rsidR="0082521F" w:rsidRDefault="002410B2" w:rsidP="0082521F">
      <w:pPr>
        <w:jc w:val="both"/>
        <w:rPr>
          <w:rFonts w:cs="Arial"/>
          <w:sz w:val="22"/>
          <w:szCs w:val="22"/>
          <w:lang w:eastAsia="en-GB"/>
        </w:rPr>
      </w:pPr>
      <w:r w:rsidRPr="002410B2">
        <w:rPr>
          <w:rFonts w:cs="Arial"/>
          <w:color w:val="000000"/>
          <w:sz w:val="22"/>
          <w:szCs w:val="22"/>
          <w:lang w:val="en" w:eastAsia="en-GB"/>
        </w:rPr>
        <w:t>Telephone: 0131 244 9001</w:t>
      </w:r>
    </w:p>
    <w:p w14:paraId="77B1E4FD" w14:textId="77777777" w:rsidR="002410B2" w:rsidRPr="002410B2" w:rsidRDefault="002410B2" w:rsidP="0082521F">
      <w:pPr>
        <w:jc w:val="both"/>
        <w:rPr>
          <w:rFonts w:cs="Arial"/>
          <w:sz w:val="22"/>
          <w:szCs w:val="22"/>
          <w:lang w:eastAsia="en-GB"/>
        </w:rPr>
      </w:pPr>
      <w:r w:rsidRPr="002410B2">
        <w:rPr>
          <w:rFonts w:cs="Arial"/>
          <w:color w:val="000000"/>
          <w:sz w:val="22"/>
          <w:szCs w:val="22"/>
          <w:lang w:val="en" w:eastAsia="en-GB"/>
        </w:rPr>
        <w:t xml:space="preserve">Email: </w:t>
      </w:r>
      <w:hyperlink r:id="rId9" w:history="1">
        <w:r w:rsidRPr="002410B2">
          <w:rPr>
            <w:rFonts w:cs="Arial"/>
            <w:color w:val="0059A9"/>
            <w:sz w:val="22"/>
            <w:szCs w:val="22"/>
            <w:u w:val="single"/>
            <w:lang w:val="en" w:eastAsia="en-GB"/>
          </w:rPr>
          <w:t>Scotland@ico.org.uk</w:t>
        </w:r>
      </w:hyperlink>
    </w:p>
    <w:p w14:paraId="77B1E4FE" w14:textId="77777777" w:rsidR="002410B2" w:rsidRPr="002410B2" w:rsidRDefault="002410B2" w:rsidP="002410B2">
      <w:pPr>
        <w:ind w:left="426"/>
        <w:jc w:val="both"/>
        <w:rPr>
          <w:rFonts w:cs="Arial"/>
          <w:sz w:val="22"/>
          <w:szCs w:val="22"/>
          <w:lang w:eastAsia="en-GB"/>
        </w:rPr>
      </w:pPr>
    </w:p>
    <w:p w14:paraId="77B1E4FF" w14:textId="77777777" w:rsidR="00000000" w:rsidRPr="00AE4096" w:rsidRDefault="002410B2" w:rsidP="00AE4096">
      <w:pPr>
        <w:rPr>
          <w:rFonts w:cs="Arial"/>
          <w:sz w:val="22"/>
          <w:szCs w:val="22"/>
        </w:rPr>
      </w:pPr>
      <w:r w:rsidRPr="002410B2">
        <w:rPr>
          <w:rFonts w:cs="Arial"/>
          <w:sz w:val="22"/>
          <w:szCs w:val="22"/>
          <w:lang w:eastAsia="en-GB"/>
        </w:rPr>
        <w:t>The accuracy of your information is important to us - please help us keep our records updated by informing us of any changes to your email address and other contact details.</w:t>
      </w:r>
    </w:p>
    <w:sectPr w:rsidR="001F6607" w:rsidRPr="00AE4096" w:rsidSect="008252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764"/>
    <w:multiLevelType w:val="hybridMultilevel"/>
    <w:tmpl w:val="B8948E4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C7268"/>
    <w:multiLevelType w:val="multilevel"/>
    <w:tmpl w:val="8640C438"/>
    <w:name w:val="ClauseNumbering2"/>
    <w:lvl w:ilvl="0">
      <w:start w:val="1"/>
      <w:numFmt w:val="bullet"/>
      <w:pStyle w:val="BodyTextFirstIndent"/>
      <w:lvlText w:val=""/>
      <w:lvlJc w:val="left"/>
      <w:pPr>
        <w:tabs>
          <w:tab w:val="num" w:pos="851"/>
        </w:tabs>
        <w:ind w:left="851" w:hanging="851"/>
      </w:pPr>
      <w:rPr>
        <w:rFonts w:ascii="Symbol" w:hAnsi="Symbol" w:hint="default"/>
        <w:b w:val="0"/>
        <w:i w:val="0"/>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701"/>
        </w:tabs>
        <w:ind w:left="1701" w:hanging="850"/>
      </w:pPr>
      <w:rPr>
        <w:b w:val="0"/>
        <w:i w:val="0"/>
      </w:rPr>
    </w:lvl>
    <w:lvl w:ilvl="3">
      <w:start w:val="1"/>
      <w:numFmt w:val="lowerLetter"/>
      <w:lvlText w:val="(%4)"/>
      <w:lvlJc w:val="left"/>
      <w:pPr>
        <w:tabs>
          <w:tab w:val="num" w:pos="2552"/>
        </w:tabs>
        <w:ind w:left="2552" w:hanging="851"/>
      </w:pPr>
      <w:rPr>
        <w:b w:val="0"/>
        <w:i w:val="0"/>
      </w:rPr>
    </w:lvl>
    <w:lvl w:ilvl="4">
      <w:start w:val="1"/>
      <w:numFmt w:val="lowerRoman"/>
      <w:lvlText w:val="(%5)"/>
      <w:lvlJc w:val="left"/>
      <w:pPr>
        <w:tabs>
          <w:tab w:val="num" w:pos="3402"/>
        </w:tabs>
        <w:ind w:left="3402" w:hanging="850"/>
      </w:pPr>
      <w:rPr>
        <w:b w:val="0"/>
        <w:i w:val="0"/>
      </w:rPr>
    </w:lvl>
    <w:lvl w:ilvl="5">
      <w:start w:val="1"/>
      <w:numFmt w:val="upperLetter"/>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E86325D"/>
    <w:multiLevelType w:val="hybridMultilevel"/>
    <w:tmpl w:val="D416F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B035283"/>
    <w:multiLevelType w:val="hybridMultilevel"/>
    <w:tmpl w:val="80EEB04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56D65"/>
    <w:multiLevelType w:val="hybridMultilevel"/>
    <w:tmpl w:val="1140147E"/>
    <w:lvl w:ilvl="0" w:tplc="7D8CCE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ECD79BA"/>
    <w:multiLevelType w:val="hybridMultilevel"/>
    <w:tmpl w:val="5E8ED50C"/>
    <w:lvl w:ilvl="0" w:tplc="08090001">
      <w:start w:val="1"/>
      <w:numFmt w:val="bullet"/>
      <w:lvlText w:val=""/>
      <w:lvlJc w:val="left"/>
      <w:pPr>
        <w:ind w:left="-1246" w:hanging="360"/>
      </w:pPr>
      <w:rPr>
        <w:rFonts w:ascii="Symbol" w:hAnsi="Symbol" w:hint="default"/>
      </w:rPr>
    </w:lvl>
    <w:lvl w:ilvl="1" w:tplc="08090003" w:tentative="1">
      <w:start w:val="1"/>
      <w:numFmt w:val="bullet"/>
      <w:lvlText w:val="o"/>
      <w:lvlJc w:val="left"/>
      <w:pPr>
        <w:ind w:left="-526" w:hanging="360"/>
      </w:pPr>
      <w:rPr>
        <w:rFonts w:ascii="Courier New" w:hAnsi="Courier New" w:cs="Courier New" w:hint="default"/>
      </w:rPr>
    </w:lvl>
    <w:lvl w:ilvl="2" w:tplc="08090005" w:tentative="1">
      <w:start w:val="1"/>
      <w:numFmt w:val="bullet"/>
      <w:lvlText w:val=""/>
      <w:lvlJc w:val="left"/>
      <w:pPr>
        <w:ind w:left="194" w:hanging="360"/>
      </w:pPr>
      <w:rPr>
        <w:rFonts w:ascii="Wingdings" w:hAnsi="Wingdings" w:hint="default"/>
      </w:rPr>
    </w:lvl>
    <w:lvl w:ilvl="3" w:tplc="08090001" w:tentative="1">
      <w:start w:val="1"/>
      <w:numFmt w:val="bullet"/>
      <w:lvlText w:val=""/>
      <w:lvlJc w:val="left"/>
      <w:pPr>
        <w:ind w:left="914" w:hanging="360"/>
      </w:pPr>
      <w:rPr>
        <w:rFonts w:ascii="Symbol" w:hAnsi="Symbol" w:hint="default"/>
      </w:rPr>
    </w:lvl>
    <w:lvl w:ilvl="4" w:tplc="08090003" w:tentative="1">
      <w:start w:val="1"/>
      <w:numFmt w:val="bullet"/>
      <w:lvlText w:val="o"/>
      <w:lvlJc w:val="left"/>
      <w:pPr>
        <w:ind w:left="1634" w:hanging="360"/>
      </w:pPr>
      <w:rPr>
        <w:rFonts w:ascii="Courier New" w:hAnsi="Courier New" w:cs="Courier New" w:hint="default"/>
      </w:rPr>
    </w:lvl>
    <w:lvl w:ilvl="5" w:tplc="08090005" w:tentative="1">
      <w:start w:val="1"/>
      <w:numFmt w:val="bullet"/>
      <w:lvlText w:val=""/>
      <w:lvlJc w:val="left"/>
      <w:pPr>
        <w:ind w:left="2354" w:hanging="360"/>
      </w:pPr>
      <w:rPr>
        <w:rFonts w:ascii="Wingdings" w:hAnsi="Wingdings" w:hint="default"/>
      </w:rPr>
    </w:lvl>
    <w:lvl w:ilvl="6" w:tplc="08090001" w:tentative="1">
      <w:start w:val="1"/>
      <w:numFmt w:val="bullet"/>
      <w:lvlText w:val=""/>
      <w:lvlJc w:val="left"/>
      <w:pPr>
        <w:ind w:left="3074" w:hanging="360"/>
      </w:pPr>
      <w:rPr>
        <w:rFonts w:ascii="Symbol" w:hAnsi="Symbol" w:hint="default"/>
      </w:rPr>
    </w:lvl>
    <w:lvl w:ilvl="7" w:tplc="08090003" w:tentative="1">
      <w:start w:val="1"/>
      <w:numFmt w:val="bullet"/>
      <w:lvlText w:val="o"/>
      <w:lvlJc w:val="left"/>
      <w:pPr>
        <w:ind w:left="3794" w:hanging="360"/>
      </w:pPr>
      <w:rPr>
        <w:rFonts w:ascii="Courier New" w:hAnsi="Courier New" w:cs="Courier New" w:hint="default"/>
      </w:rPr>
    </w:lvl>
    <w:lvl w:ilvl="8" w:tplc="08090005" w:tentative="1">
      <w:start w:val="1"/>
      <w:numFmt w:val="bullet"/>
      <w:lvlText w:val=""/>
      <w:lvlJc w:val="left"/>
      <w:pPr>
        <w:ind w:left="4514" w:hanging="360"/>
      </w:pPr>
      <w:rPr>
        <w:rFonts w:ascii="Wingdings" w:hAnsi="Wingdings" w:hint="default"/>
      </w:rPr>
    </w:lvl>
  </w:abstractNum>
  <w:abstractNum w:abstractNumId="6" w15:restartNumberingAfterBreak="0">
    <w:nsid w:val="425A3F40"/>
    <w:multiLevelType w:val="hybridMultilevel"/>
    <w:tmpl w:val="915C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619F2"/>
    <w:multiLevelType w:val="hybridMultilevel"/>
    <w:tmpl w:val="2D14B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9239F8"/>
    <w:multiLevelType w:val="hybridMultilevel"/>
    <w:tmpl w:val="1A022B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8E3014"/>
    <w:multiLevelType w:val="hybridMultilevel"/>
    <w:tmpl w:val="B2DA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026A30"/>
    <w:multiLevelType w:val="hybridMultilevel"/>
    <w:tmpl w:val="0096F840"/>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5A425217"/>
    <w:multiLevelType w:val="hybridMultilevel"/>
    <w:tmpl w:val="FAAA180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5F0D3BDD"/>
    <w:multiLevelType w:val="hybridMultilevel"/>
    <w:tmpl w:val="BFEC3C5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5F88311F"/>
    <w:multiLevelType w:val="hybridMultilevel"/>
    <w:tmpl w:val="78142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6B5D6D"/>
    <w:multiLevelType w:val="hybridMultilevel"/>
    <w:tmpl w:val="CCD48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1E3323"/>
    <w:multiLevelType w:val="hybridMultilevel"/>
    <w:tmpl w:val="FDC4147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23219"/>
    <w:multiLevelType w:val="hybridMultilevel"/>
    <w:tmpl w:val="2846804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6D8B4C79"/>
    <w:multiLevelType w:val="hybridMultilevel"/>
    <w:tmpl w:val="20AA663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8" w15:restartNumberingAfterBreak="0">
    <w:nsid w:val="78B4609E"/>
    <w:multiLevelType w:val="hybridMultilevel"/>
    <w:tmpl w:val="BE2AC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B2800C0"/>
    <w:multiLevelType w:val="hybridMultilevel"/>
    <w:tmpl w:val="E2E6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E9326C3"/>
    <w:multiLevelType w:val="hybridMultilevel"/>
    <w:tmpl w:val="7D68A5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91896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847039">
    <w:abstractNumId w:val="5"/>
  </w:num>
  <w:num w:numId="3" w16cid:durableId="1336572055">
    <w:abstractNumId w:val="6"/>
  </w:num>
  <w:num w:numId="4" w16cid:durableId="1392925996">
    <w:abstractNumId w:val="2"/>
  </w:num>
  <w:num w:numId="5" w16cid:durableId="1440446075">
    <w:abstractNumId w:val="9"/>
  </w:num>
  <w:num w:numId="6" w16cid:durableId="1191799492">
    <w:abstractNumId w:val="4"/>
  </w:num>
  <w:num w:numId="7" w16cid:durableId="384912004">
    <w:abstractNumId w:val="7"/>
  </w:num>
  <w:num w:numId="8" w16cid:durableId="1204825254">
    <w:abstractNumId w:val="0"/>
  </w:num>
  <w:num w:numId="9" w16cid:durableId="1063332153">
    <w:abstractNumId w:val="20"/>
  </w:num>
  <w:num w:numId="10" w16cid:durableId="79718635">
    <w:abstractNumId w:val="3"/>
  </w:num>
  <w:num w:numId="11" w16cid:durableId="1519198771">
    <w:abstractNumId w:val="15"/>
  </w:num>
  <w:num w:numId="12" w16cid:durableId="1395934478">
    <w:abstractNumId w:val="18"/>
  </w:num>
  <w:num w:numId="13" w16cid:durableId="451562035">
    <w:abstractNumId w:val="8"/>
  </w:num>
  <w:num w:numId="14" w16cid:durableId="1886065397">
    <w:abstractNumId w:val="16"/>
  </w:num>
  <w:num w:numId="15" w16cid:durableId="1886718990">
    <w:abstractNumId w:val="17"/>
  </w:num>
  <w:num w:numId="16" w16cid:durableId="1524396584">
    <w:abstractNumId w:val="13"/>
  </w:num>
  <w:num w:numId="17" w16cid:durableId="1862206990">
    <w:abstractNumId w:val="11"/>
  </w:num>
  <w:num w:numId="18" w16cid:durableId="115832394">
    <w:abstractNumId w:val="12"/>
  </w:num>
  <w:num w:numId="19" w16cid:durableId="1335693608">
    <w:abstractNumId w:val="10"/>
  </w:num>
  <w:num w:numId="20" w16cid:durableId="847060832">
    <w:abstractNumId w:val="19"/>
  </w:num>
  <w:num w:numId="21" w16cid:durableId="904028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A8"/>
    <w:rsid w:val="00107A9F"/>
    <w:rsid w:val="00145D26"/>
    <w:rsid w:val="001B0DD2"/>
    <w:rsid w:val="001B1FA9"/>
    <w:rsid w:val="002410B2"/>
    <w:rsid w:val="00284843"/>
    <w:rsid w:val="002D7018"/>
    <w:rsid w:val="00336DA8"/>
    <w:rsid w:val="00347E94"/>
    <w:rsid w:val="0038651D"/>
    <w:rsid w:val="003E1E80"/>
    <w:rsid w:val="003E1F49"/>
    <w:rsid w:val="0046001F"/>
    <w:rsid w:val="004A49EF"/>
    <w:rsid w:val="004C5253"/>
    <w:rsid w:val="004D7D83"/>
    <w:rsid w:val="00594E18"/>
    <w:rsid w:val="006323A2"/>
    <w:rsid w:val="00643C45"/>
    <w:rsid w:val="007014AB"/>
    <w:rsid w:val="0071206D"/>
    <w:rsid w:val="00780816"/>
    <w:rsid w:val="007A04B8"/>
    <w:rsid w:val="007A4A68"/>
    <w:rsid w:val="00810888"/>
    <w:rsid w:val="0082521F"/>
    <w:rsid w:val="00901DDD"/>
    <w:rsid w:val="009026AD"/>
    <w:rsid w:val="0091552D"/>
    <w:rsid w:val="009B778B"/>
    <w:rsid w:val="009C1CF4"/>
    <w:rsid w:val="00A36C7F"/>
    <w:rsid w:val="00A91DF4"/>
    <w:rsid w:val="00AA557D"/>
    <w:rsid w:val="00AE4096"/>
    <w:rsid w:val="00AE4C23"/>
    <w:rsid w:val="00AF5A07"/>
    <w:rsid w:val="00B5197A"/>
    <w:rsid w:val="00BB4CB5"/>
    <w:rsid w:val="00C26350"/>
    <w:rsid w:val="00CB4B6A"/>
    <w:rsid w:val="00D10D96"/>
    <w:rsid w:val="00D5457C"/>
    <w:rsid w:val="00DC516F"/>
    <w:rsid w:val="00E347FF"/>
    <w:rsid w:val="00EA662B"/>
    <w:rsid w:val="00EA7D55"/>
    <w:rsid w:val="00EE2C3A"/>
    <w:rsid w:val="00F946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49D"/>
  <w15:chartTrackingRefBased/>
  <w15:docId w15:val="{A3EBA506-2BCD-4036-B060-728D2558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DA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DA8"/>
    <w:pPr>
      <w:ind w:left="720"/>
      <w:contextualSpacing/>
    </w:pPr>
  </w:style>
  <w:style w:type="paragraph" w:styleId="BodyText">
    <w:name w:val="Body Text"/>
    <w:basedOn w:val="Normal"/>
    <w:link w:val="BodyTextChar"/>
    <w:uiPriority w:val="99"/>
    <w:semiHidden/>
    <w:unhideWhenUsed/>
    <w:rsid w:val="00336DA8"/>
    <w:pPr>
      <w:spacing w:after="120"/>
    </w:pPr>
  </w:style>
  <w:style w:type="character" w:customStyle="1" w:styleId="BodyTextChar">
    <w:name w:val="Body Text Char"/>
    <w:basedOn w:val="DefaultParagraphFont"/>
    <w:link w:val="BodyText"/>
    <w:uiPriority w:val="99"/>
    <w:semiHidden/>
    <w:rsid w:val="00336DA8"/>
    <w:rPr>
      <w:rFonts w:ascii="Arial" w:eastAsia="Times New Roman" w:hAnsi="Arial" w:cs="Times New Roman"/>
      <w:sz w:val="20"/>
      <w:szCs w:val="20"/>
    </w:rPr>
  </w:style>
  <w:style w:type="paragraph" w:styleId="BodyTextFirstIndent">
    <w:name w:val="Body Text First Indent"/>
    <w:basedOn w:val="Normal"/>
    <w:link w:val="BodyTextFirstIndentChar"/>
    <w:uiPriority w:val="99"/>
    <w:unhideWhenUsed/>
    <w:rsid w:val="00336DA8"/>
    <w:pPr>
      <w:numPr>
        <w:numId w:val="1"/>
      </w:numPr>
      <w:spacing w:after="300" w:line="300" w:lineRule="atLeast"/>
      <w:jc w:val="both"/>
    </w:pPr>
    <w:rPr>
      <w:rFonts w:ascii="Times New Roman" w:hAnsi="Times New Roman"/>
      <w:sz w:val="22"/>
    </w:rPr>
  </w:style>
  <w:style w:type="character" w:customStyle="1" w:styleId="BodyTextFirstIndentChar">
    <w:name w:val="Body Text First Indent Char"/>
    <w:basedOn w:val="BodyTextChar"/>
    <w:link w:val="BodyTextFirstIndent"/>
    <w:uiPriority w:val="99"/>
    <w:rsid w:val="00336DA8"/>
    <w:rPr>
      <w:rFonts w:ascii="Times New Roman" w:eastAsia="Times New Roman" w:hAnsi="Times New Roman" w:cs="Times New Roman"/>
      <w:sz w:val="20"/>
      <w:szCs w:val="20"/>
    </w:rPr>
  </w:style>
  <w:style w:type="character" w:styleId="Strong">
    <w:name w:val="Strong"/>
    <w:uiPriority w:val="22"/>
    <w:qFormat/>
    <w:rsid w:val="00594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987">
      <w:bodyDiv w:val="1"/>
      <w:marLeft w:val="0"/>
      <w:marRight w:val="0"/>
      <w:marTop w:val="0"/>
      <w:marBottom w:val="0"/>
      <w:divBdr>
        <w:top w:val="none" w:sz="0" w:space="0" w:color="auto"/>
        <w:left w:val="none" w:sz="0" w:space="0" w:color="auto"/>
        <w:bottom w:val="none" w:sz="0" w:space="0" w:color="auto"/>
        <w:right w:val="none" w:sz="0" w:space="0" w:color="auto"/>
      </w:divBdr>
    </w:div>
    <w:div w:id="376509766">
      <w:bodyDiv w:val="1"/>
      <w:marLeft w:val="0"/>
      <w:marRight w:val="0"/>
      <w:marTop w:val="0"/>
      <w:marBottom w:val="0"/>
      <w:divBdr>
        <w:top w:val="none" w:sz="0" w:space="0" w:color="auto"/>
        <w:left w:val="none" w:sz="0" w:space="0" w:color="auto"/>
        <w:bottom w:val="none" w:sz="0" w:space="0" w:color="auto"/>
        <w:right w:val="none" w:sz="0" w:space="0" w:color="auto"/>
      </w:divBdr>
    </w:div>
    <w:div w:id="698509036">
      <w:bodyDiv w:val="1"/>
      <w:marLeft w:val="0"/>
      <w:marRight w:val="0"/>
      <w:marTop w:val="0"/>
      <w:marBottom w:val="0"/>
      <w:divBdr>
        <w:top w:val="none" w:sz="0" w:space="0" w:color="auto"/>
        <w:left w:val="none" w:sz="0" w:space="0" w:color="auto"/>
        <w:bottom w:val="none" w:sz="0" w:space="0" w:color="auto"/>
        <w:right w:val="none" w:sz="0" w:space="0" w:color="auto"/>
      </w:divBdr>
    </w:div>
    <w:div w:id="1025204983">
      <w:bodyDiv w:val="1"/>
      <w:marLeft w:val="0"/>
      <w:marRight w:val="0"/>
      <w:marTop w:val="0"/>
      <w:marBottom w:val="0"/>
      <w:divBdr>
        <w:top w:val="none" w:sz="0" w:space="0" w:color="auto"/>
        <w:left w:val="none" w:sz="0" w:space="0" w:color="auto"/>
        <w:bottom w:val="none" w:sz="0" w:space="0" w:color="auto"/>
        <w:right w:val="none" w:sz="0" w:space="0" w:color="auto"/>
      </w:divBdr>
    </w:div>
    <w:div w:id="1436317303">
      <w:bodyDiv w:val="1"/>
      <w:marLeft w:val="0"/>
      <w:marRight w:val="0"/>
      <w:marTop w:val="0"/>
      <w:marBottom w:val="0"/>
      <w:divBdr>
        <w:top w:val="none" w:sz="0" w:space="0" w:color="auto"/>
        <w:left w:val="none" w:sz="0" w:space="0" w:color="auto"/>
        <w:bottom w:val="none" w:sz="0" w:space="0" w:color="auto"/>
        <w:right w:val="none" w:sz="0" w:space="0" w:color="auto"/>
      </w:divBdr>
    </w:div>
    <w:div w:id="15876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cotland@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5a7423e-9a60-44b3-bca2-209488cdbdfa" xsi:nil="true"/>
    <lcf76f155ced4ddcb4097134ff3c332f xmlns="95a7423e-9a60-44b3-bca2-209488cdbdfa">
      <Terms xmlns="http://schemas.microsoft.com/office/infopath/2007/PartnerControls"/>
    </lcf76f155ced4ddcb4097134ff3c332f>
    <TaxCatchAll xmlns="d368cff2-596d-42b2-93e7-f22e3112c862" xsi:nil="true"/>
    <dateandtime xmlns="95a7423e-9a60-44b3-bca2-209488cdbd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87F4DD25D9A4794E938D75B03EEB9" ma:contentTypeVersion="20" ma:contentTypeDescription="Create a new document." ma:contentTypeScope="" ma:versionID="439d8c51a9c1e9b6055a6cd82d01b738">
  <xsd:schema xmlns:xsd="http://www.w3.org/2001/XMLSchema" xmlns:xs="http://www.w3.org/2001/XMLSchema" xmlns:p="http://schemas.microsoft.com/office/2006/metadata/properties" xmlns:ns2="95a7423e-9a60-44b3-bca2-209488cdbdfa" xmlns:ns3="d368cff2-596d-42b2-93e7-f22e3112c862" targetNamespace="http://schemas.microsoft.com/office/2006/metadata/properties" ma:root="true" ma:fieldsID="2423343f3579339ab56deea96397c20b" ns2:_="" ns3:_="">
    <xsd:import namespace="95a7423e-9a60-44b3-bca2-209488cdbdfa"/>
    <xsd:import namespace="d368cff2-596d-42b2-93e7-f22e3112c8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7423e-9a60-44b3-bca2-209488cdb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97af08-e089-4344-b45e-3d3b94aa38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68cff2-596d-42b2-93e7-f22e3112c8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26660e-b2f6-484e-b4d6-d795df045205}" ma:internalName="TaxCatchAll" ma:showField="CatchAllData" ma:web="d368cff2-596d-42b2-93e7-f22e3112c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FEF89-739E-40C2-8D59-4047986B6CD2}">
  <ds:schemaRefs>
    <ds:schemaRef ds:uri="http://schemas.microsoft.com/office/2006/metadata/properties"/>
    <ds:schemaRef ds:uri="http://schemas.microsoft.com/office/infopath/2007/PartnerControls"/>
    <ds:schemaRef ds:uri="95a7423e-9a60-44b3-bca2-209488cdbdfa"/>
    <ds:schemaRef ds:uri="d368cff2-596d-42b2-93e7-f22e3112c862"/>
  </ds:schemaRefs>
</ds:datastoreItem>
</file>

<file path=customXml/itemProps2.xml><?xml version="1.0" encoding="utf-8"?>
<ds:datastoreItem xmlns:ds="http://schemas.openxmlformats.org/officeDocument/2006/customXml" ds:itemID="{288CC496-95B2-427C-AC9C-C9C201C70EF2}"/>
</file>

<file path=customXml/itemProps3.xml><?xml version="1.0" encoding="utf-8"?>
<ds:datastoreItem xmlns:ds="http://schemas.openxmlformats.org/officeDocument/2006/customXml" ds:itemID="{C83E5CDE-CF74-478C-B7DF-D9EEBDA0A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4794</Characters>
  <Application>Microsoft Office Word</Application>
  <DocSecurity>0</DocSecurity>
  <Lines>122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Fowler</dc:creator>
  <cp:keywords/>
  <dc:description/>
  <cp:lastModifiedBy>Brendan Fowler</cp:lastModifiedBy>
  <cp:revision>7</cp:revision>
  <dcterms:created xsi:type="dcterms:W3CDTF">2022-03-09T12:05:00Z</dcterms:created>
  <dcterms:modified xsi:type="dcterms:W3CDTF">2026-02-25T12:55:00Z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0x01010044587F4DD25D9A4794E938D75B03EEB9</vt:lpwstr>
  </property>
  <property fmtid="{D5CDD505-2E9C-101B-9397-08002B2CF9AE}" pid="3" name="Order">
    <vt:r8>5467400</vt:r8>
  </property>
  <property fmtid="{D5CDD505-2E9C-101B-9397-08002B2CF9AE}" pid="4" name="MediaServiceImageTags">
    <vt:lpwstr/>
  </property>
</Properties>
</file>