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C2CA9" w14:textId="77777777" w:rsidR="00592BDB" w:rsidRPr="00897A99" w:rsidRDefault="00897A99" w:rsidP="00822BD3">
      <w:pPr>
        <w:spacing w:after="0" w:line="240" w:lineRule="auto"/>
        <w:jc w:val="center"/>
        <w:rPr>
          <w:rFonts w:ascii="Arial" w:hAnsi="Arial" w:cs="Arial"/>
        </w:rPr>
      </w:pPr>
      <w:r w:rsidRPr="00897A99">
        <w:rPr>
          <w:rFonts w:ascii="Arial" w:eastAsia="Times New Roman" w:hAnsi="Arial" w:cs="Arial"/>
          <w:noProof/>
          <w:color w:val="000000"/>
          <w:lang w:eastAsia="en-GB"/>
        </w:rPr>
        <w:drawing>
          <wp:inline distT="0" distB="0" distL="0" distR="0" wp14:anchorId="60C7A33A" wp14:editId="65CDC128">
            <wp:extent cx="1028524" cy="117595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379" cy="1244390"/>
                    </a:xfrm>
                    <a:prstGeom prst="rect">
                      <a:avLst/>
                    </a:prstGeom>
                  </pic:spPr>
                </pic:pic>
              </a:graphicData>
            </a:graphic>
          </wp:inline>
        </w:drawing>
      </w:r>
    </w:p>
    <w:p w14:paraId="65AA1A9F" w14:textId="77777777" w:rsidR="00822BD3" w:rsidRDefault="00822BD3" w:rsidP="00897A99">
      <w:pPr>
        <w:spacing w:after="0" w:line="240" w:lineRule="auto"/>
        <w:rPr>
          <w:rFonts w:ascii="Arial" w:hAnsi="Arial" w:cs="Arial"/>
        </w:rPr>
      </w:pPr>
    </w:p>
    <w:p w14:paraId="49CC2DB0" w14:textId="0AC408E7" w:rsidR="00822BD3" w:rsidRDefault="00D3369C" w:rsidP="00897A99">
      <w:pPr>
        <w:spacing w:after="0" w:line="240" w:lineRule="auto"/>
        <w:rPr>
          <w:rFonts w:ascii="Arial" w:hAnsi="Arial" w:cs="Arial"/>
        </w:rPr>
      </w:pPr>
      <w:r>
        <w:rPr>
          <w:rFonts w:ascii="Arial" w:hAnsi="Arial" w:cs="Arial"/>
        </w:rPr>
        <w:t>February 2024</w:t>
      </w:r>
    </w:p>
    <w:p w14:paraId="3901904E" w14:textId="77777777" w:rsidR="00822BD3" w:rsidRDefault="00822BD3" w:rsidP="00897A99">
      <w:pPr>
        <w:spacing w:after="0" w:line="240" w:lineRule="auto"/>
        <w:rPr>
          <w:rFonts w:ascii="Arial" w:hAnsi="Arial" w:cs="Arial"/>
        </w:rPr>
      </w:pPr>
    </w:p>
    <w:p w14:paraId="0C09D23C" w14:textId="77777777" w:rsidR="00822BD3" w:rsidRDefault="00822BD3" w:rsidP="00897A99">
      <w:pPr>
        <w:spacing w:after="0" w:line="240" w:lineRule="auto"/>
        <w:rPr>
          <w:rFonts w:ascii="Arial" w:hAnsi="Arial" w:cs="Arial"/>
        </w:rPr>
      </w:pPr>
      <w:r>
        <w:rPr>
          <w:rFonts w:ascii="Arial" w:hAnsi="Arial" w:cs="Arial"/>
        </w:rPr>
        <w:br/>
        <w:t>Dear Applicant</w:t>
      </w:r>
    </w:p>
    <w:p w14:paraId="6FD30FBA" w14:textId="77777777" w:rsidR="00822BD3" w:rsidRDefault="00822BD3" w:rsidP="00897A99">
      <w:pPr>
        <w:spacing w:after="0" w:line="240" w:lineRule="auto"/>
        <w:rPr>
          <w:rFonts w:ascii="Arial" w:hAnsi="Arial" w:cs="Arial"/>
        </w:rPr>
      </w:pPr>
    </w:p>
    <w:p w14:paraId="0F0F3ACD" w14:textId="77777777" w:rsidR="00897A99" w:rsidRPr="00822BD3" w:rsidRDefault="00897A99" w:rsidP="00897A99">
      <w:pPr>
        <w:spacing w:after="0" w:line="240" w:lineRule="auto"/>
        <w:rPr>
          <w:rFonts w:ascii="Arial" w:hAnsi="Arial" w:cs="Arial"/>
          <w:b/>
        </w:rPr>
      </w:pPr>
      <w:r w:rsidRPr="00822BD3">
        <w:rPr>
          <w:rFonts w:ascii="Arial" w:hAnsi="Arial" w:cs="Arial"/>
          <w:b/>
        </w:rPr>
        <w:t>MANAGEMENT COMMITTEE APPLICATION</w:t>
      </w:r>
    </w:p>
    <w:p w14:paraId="564F710F" w14:textId="77777777" w:rsidR="00897A99" w:rsidRDefault="00897A99" w:rsidP="00897A99">
      <w:pPr>
        <w:spacing w:after="0" w:line="240" w:lineRule="auto"/>
        <w:rPr>
          <w:rFonts w:ascii="Arial" w:hAnsi="Arial" w:cs="Arial"/>
        </w:rPr>
      </w:pPr>
    </w:p>
    <w:p w14:paraId="40B13B32" w14:textId="0F3D0467" w:rsidR="00897A99" w:rsidRDefault="00897A99" w:rsidP="00897A99">
      <w:pPr>
        <w:spacing w:after="0" w:line="240" w:lineRule="auto"/>
        <w:rPr>
          <w:rFonts w:ascii="Arial" w:hAnsi="Arial" w:cs="Arial"/>
        </w:rPr>
      </w:pPr>
      <w:r>
        <w:rPr>
          <w:rFonts w:ascii="Arial" w:hAnsi="Arial" w:cs="Arial"/>
        </w:rPr>
        <w:t xml:space="preserve">Thank you for your interest </w:t>
      </w:r>
      <w:r w:rsidR="00CB663C">
        <w:rPr>
          <w:rFonts w:ascii="Arial" w:hAnsi="Arial" w:cs="Arial"/>
        </w:rPr>
        <w:t>in</w:t>
      </w:r>
      <w:r>
        <w:rPr>
          <w:rFonts w:ascii="Arial" w:hAnsi="Arial" w:cs="Arial"/>
        </w:rPr>
        <w:t xml:space="preserve"> becom</w:t>
      </w:r>
      <w:r w:rsidR="00CB663C">
        <w:rPr>
          <w:rFonts w:ascii="Arial" w:hAnsi="Arial" w:cs="Arial"/>
        </w:rPr>
        <w:t>ing</w:t>
      </w:r>
      <w:r>
        <w:rPr>
          <w:rFonts w:ascii="Arial" w:hAnsi="Arial" w:cs="Arial"/>
        </w:rPr>
        <w:t xml:space="preserve"> a Management Committee member at Prospect Community Housing.  </w:t>
      </w:r>
    </w:p>
    <w:p w14:paraId="6A38B278" w14:textId="77777777" w:rsidR="00897A99" w:rsidRDefault="00897A99" w:rsidP="00897A99">
      <w:pPr>
        <w:spacing w:after="0" w:line="240" w:lineRule="auto"/>
        <w:rPr>
          <w:rFonts w:ascii="Arial" w:hAnsi="Arial" w:cs="Arial"/>
        </w:rPr>
      </w:pPr>
    </w:p>
    <w:p w14:paraId="1C23A679" w14:textId="77777777" w:rsidR="00822BD3" w:rsidRDefault="00822BD3" w:rsidP="00822BD3">
      <w:pPr>
        <w:spacing w:after="0" w:line="240" w:lineRule="auto"/>
        <w:rPr>
          <w:rFonts w:ascii="Arial" w:hAnsi="Arial" w:cs="Arial"/>
        </w:rPr>
      </w:pPr>
      <w:r w:rsidRPr="00822BD3">
        <w:rPr>
          <w:rFonts w:ascii="Arial" w:hAnsi="Arial" w:cs="Arial"/>
        </w:rPr>
        <w:t xml:space="preserve">This is an exciting time for Prospect.  As well as owning and managing almost 900 homes, we have plans to build another 100 homes over the coming three years.  We are a strong, independent registered social landlord focussed on serving our tenants and the community of Wester Hailes.  </w:t>
      </w:r>
    </w:p>
    <w:p w14:paraId="1EB6339F" w14:textId="77777777" w:rsidR="00822BD3" w:rsidRPr="00822BD3" w:rsidRDefault="00822BD3" w:rsidP="00822BD3">
      <w:pPr>
        <w:spacing w:after="0" w:line="240" w:lineRule="auto"/>
        <w:rPr>
          <w:rFonts w:ascii="Arial" w:hAnsi="Arial" w:cs="Arial"/>
        </w:rPr>
      </w:pPr>
    </w:p>
    <w:p w14:paraId="4EE70F10" w14:textId="77777777" w:rsidR="00822BD3" w:rsidRPr="00897A99" w:rsidRDefault="00822BD3" w:rsidP="00822BD3">
      <w:pPr>
        <w:spacing w:after="0" w:line="240" w:lineRule="auto"/>
        <w:rPr>
          <w:rFonts w:ascii="Arial" w:hAnsi="Arial" w:cs="Arial"/>
        </w:rPr>
      </w:pPr>
      <w:r w:rsidRPr="00822BD3">
        <w:rPr>
          <w:rFonts w:ascii="Arial" w:hAnsi="Arial" w:cs="Arial"/>
        </w:rPr>
        <w:t xml:space="preserve">We are looking for Management Committee members who have a commitment to our vision and values and who want to make a difference to Wester Hailes.  </w:t>
      </w:r>
      <w:r>
        <w:rPr>
          <w:rFonts w:ascii="Arial" w:hAnsi="Arial" w:cs="Arial"/>
        </w:rPr>
        <w:t>As a Management Committee member you would be expected to:</w:t>
      </w:r>
    </w:p>
    <w:p w14:paraId="1139AA6A"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sidRPr="00822BD3">
        <w:rPr>
          <w:rFonts w:ascii="Arial" w:hAnsi="Arial" w:cs="Arial"/>
        </w:rPr>
        <w:t xml:space="preserve">Attend </w:t>
      </w:r>
      <w:r>
        <w:rPr>
          <w:rFonts w:ascii="Arial" w:hAnsi="Arial" w:cs="Arial"/>
        </w:rPr>
        <w:t xml:space="preserve">ten </w:t>
      </w:r>
      <w:r w:rsidRPr="00822BD3">
        <w:rPr>
          <w:rFonts w:ascii="Arial" w:hAnsi="Arial" w:cs="Arial"/>
        </w:rPr>
        <w:t>Committee meetings</w:t>
      </w:r>
      <w:r>
        <w:rPr>
          <w:rFonts w:ascii="Arial" w:hAnsi="Arial" w:cs="Arial"/>
        </w:rPr>
        <w:t xml:space="preserve"> per year</w:t>
      </w:r>
      <w:r w:rsidRPr="00822BD3">
        <w:rPr>
          <w:rFonts w:ascii="Arial" w:hAnsi="Arial" w:cs="Arial"/>
        </w:rPr>
        <w:t xml:space="preserve"> </w:t>
      </w:r>
      <w:r>
        <w:rPr>
          <w:rFonts w:ascii="Arial" w:hAnsi="Arial" w:cs="Arial"/>
        </w:rPr>
        <w:t>on the</w:t>
      </w:r>
      <w:r w:rsidRPr="00822BD3">
        <w:rPr>
          <w:rFonts w:ascii="Arial" w:hAnsi="Arial" w:cs="Arial"/>
        </w:rPr>
        <w:t xml:space="preserve"> last Wednesday of each month, 7pm to 9pm.  </w:t>
      </w:r>
      <w:r>
        <w:rPr>
          <w:rFonts w:ascii="Arial" w:hAnsi="Arial" w:cs="Arial"/>
        </w:rPr>
        <w:t xml:space="preserve">(No meeting </w:t>
      </w:r>
      <w:r w:rsidRPr="00822BD3">
        <w:rPr>
          <w:rFonts w:ascii="Arial" w:hAnsi="Arial" w:cs="Arial"/>
        </w:rPr>
        <w:t>in July and December</w:t>
      </w:r>
      <w:r>
        <w:rPr>
          <w:rFonts w:ascii="Arial" w:hAnsi="Arial" w:cs="Arial"/>
        </w:rPr>
        <w:t>)</w:t>
      </w:r>
      <w:r w:rsidRPr="00822BD3">
        <w:rPr>
          <w:rFonts w:ascii="Arial" w:hAnsi="Arial" w:cs="Arial"/>
        </w:rPr>
        <w:t>.</w:t>
      </w:r>
    </w:p>
    <w:p w14:paraId="6C4B5090"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sidRPr="00822BD3">
        <w:rPr>
          <w:rFonts w:ascii="Arial" w:hAnsi="Arial" w:cs="Arial"/>
        </w:rPr>
        <w:t>Prepar</w:t>
      </w:r>
      <w:r>
        <w:rPr>
          <w:rFonts w:ascii="Arial" w:hAnsi="Arial" w:cs="Arial"/>
        </w:rPr>
        <w:t>e</w:t>
      </w:r>
      <w:r w:rsidRPr="00822BD3">
        <w:rPr>
          <w:rFonts w:ascii="Arial" w:hAnsi="Arial" w:cs="Arial"/>
        </w:rPr>
        <w:t xml:space="preserve"> for Committee meetings – papers are issued one week prior to the meeting, and should be read through prior to the meeting</w:t>
      </w:r>
    </w:p>
    <w:p w14:paraId="205E9D06"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sidRPr="00822BD3">
        <w:rPr>
          <w:rFonts w:ascii="Arial" w:hAnsi="Arial" w:cs="Arial"/>
        </w:rPr>
        <w:t>Attend annual training residential weekend</w:t>
      </w:r>
    </w:p>
    <w:p w14:paraId="68BABAA1"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sidRPr="00822BD3">
        <w:rPr>
          <w:rFonts w:ascii="Arial" w:hAnsi="Arial" w:cs="Arial"/>
        </w:rPr>
        <w:t>Attend other training as required</w:t>
      </w:r>
    </w:p>
    <w:p w14:paraId="5E96AF51"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sidRPr="00822BD3">
        <w:rPr>
          <w:rFonts w:ascii="Arial" w:hAnsi="Arial" w:cs="Arial"/>
        </w:rPr>
        <w:t>Attend annual Saturday strategy day</w:t>
      </w:r>
    </w:p>
    <w:p w14:paraId="55D0A7CB"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sidRPr="00822BD3">
        <w:rPr>
          <w:rFonts w:ascii="Arial" w:hAnsi="Arial" w:cs="Arial"/>
        </w:rPr>
        <w:t>Consider being involved in working group(s)</w:t>
      </w:r>
    </w:p>
    <w:p w14:paraId="40C1E9C4"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sidRPr="00822BD3">
        <w:rPr>
          <w:rFonts w:ascii="Arial" w:hAnsi="Arial" w:cs="Arial"/>
        </w:rPr>
        <w:t>Represent Prospect as and when required</w:t>
      </w:r>
    </w:p>
    <w:p w14:paraId="6A31E7EE"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Pr>
          <w:rFonts w:ascii="Arial" w:hAnsi="Arial" w:cs="Arial"/>
        </w:rPr>
        <w:t>Undertake l</w:t>
      </w:r>
      <w:r w:rsidRPr="00822BD3">
        <w:rPr>
          <w:rFonts w:ascii="Arial" w:hAnsi="Arial" w:cs="Arial"/>
        </w:rPr>
        <w:t>egal responsibilities as part of the Management Committee</w:t>
      </w:r>
    </w:p>
    <w:p w14:paraId="179B8C9A"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sidRPr="00822BD3">
        <w:rPr>
          <w:rFonts w:ascii="Arial" w:hAnsi="Arial" w:cs="Arial"/>
        </w:rPr>
        <w:t>Undergo an Annual appraisal</w:t>
      </w:r>
    </w:p>
    <w:p w14:paraId="456D9C14"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sidRPr="00822BD3">
        <w:rPr>
          <w:rFonts w:ascii="Arial" w:hAnsi="Arial" w:cs="Arial"/>
        </w:rPr>
        <w:t>Consider standing for office bearer positions</w:t>
      </w:r>
      <w:r>
        <w:rPr>
          <w:rFonts w:ascii="Arial" w:hAnsi="Arial" w:cs="Arial"/>
        </w:rPr>
        <w:t xml:space="preserve"> (co-optees may not be office bearers)</w:t>
      </w:r>
    </w:p>
    <w:p w14:paraId="19098495"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sidRPr="00822BD3">
        <w:rPr>
          <w:rFonts w:ascii="Arial" w:hAnsi="Arial" w:cs="Arial"/>
        </w:rPr>
        <w:t>Not us</w:t>
      </w:r>
      <w:r>
        <w:rPr>
          <w:rFonts w:ascii="Arial" w:hAnsi="Arial" w:cs="Arial"/>
        </w:rPr>
        <w:t>e the</w:t>
      </w:r>
      <w:r w:rsidRPr="00822BD3">
        <w:rPr>
          <w:rFonts w:ascii="Arial" w:hAnsi="Arial" w:cs="Arial"/>
        </w:rPr>
        <w:t xml:space="preserve"> Committee meeting to raise personal issues</w:t>
      </w:r>
    </w:p>
    <w:p w14:paraId="1D300F63" w14:textId="77777777" w:rsidR="00822BD3" w:rsidRPr="00822BD3" w:rsidRDefault="00822BD3" w:rsidP="00822BD3">
      <w:pPr>
        <w:pStyle w:val="ListParagraph"/>
        <w:numPr>
          <w:ilvl w:val="0"/>
          <w:numId w:val="1"/>
        </w:numPr>
        <w:spacing w:after="0" w:line="240" w:lineRule="auto"/>
        <w:ind w:left="714" w:hanging="357"/>
        <w:rPr>
          <w:rFonts w:ascii="Arial" w:hAnsi="Arial" w:cs="Arial"/>
        </w:rPr>
      </w:pPr>
      <w:r w:rsidRPr="00822BD3">
        <w:rPr>
          <w:rFonts w:ascii="Arial" w:hAnsi="Arial" w:cs="Arial"/>
        </w:rPr>
        <w:t>Comply with collective responsibility regarding decisions taken by Committee</w:t>
      </w:r>
    </w:p>
    <w:p w14:paraId="57CB18D6" w14:textId="77777777" w:rsidR="00822BD3" w:rsidRDefault="00822BD3" w:rsidP="00822BD3">
      <w:pPr>
        <w:spacing w:after="0" w:line="240" w:lineRule="auto"/>
        <w:rPr>
          <w:rFonts w:ascii="Arial" w:hAnsi="Arial" w:cs="Arial"/>
        </w:rPr>
      </w:pPr>
    </w:p>
    <w:p w14:paraId="2584BBB6" w14:textId="17856257" w:rsidR="00822BD3" w:rsidRDefault="00822BD3" w:rsidP="00822BD3">
      <w:pPr>
        <w:spacing w:after="0" w:line="240" w:lineRule="auto"/>
        <w:rPr>
          <w:rFonts w:ascii="Arial" w:hAnsi="Arial" w:cs="Arial"/>
        </w:rPr>
      </w:pPr>
      <w:r>
        <w:rPr>
          <w:rFonts w:ascii="Arial" w:hAnsi="Arial" w:cs="Arial"/>
        </w:rPr>
        <w:t xml:space="preserve">Please find attached an application pack for completion.  The closing date for completed applications is </w:t>
      </w:r>
      <w:r w:rsidR="00DD2845">
        <w:rPr>
          <w:rFonts w:ascii="Arial" w:hAnsi="Arial" w:cs="Arial"/>
        </w:rPr>
        <w:t xml:space="preserve">Wednesday </w:t>
      </w:r>
      <w:r w:rsidR="006F2461">
        <w:rPr>
          <w:rFonts w:ascii="Arial" w:hAnsi="Arial" w:cs="Arial"/>
        </w:rPr>
        <w:t>6 March 2024</w:t>
      </w:r>
      <w:r w:rsidR="00F075BF">
        <w:rPr>
          <w:rFonts w:ascii="Arial" w:hAnsi="Arial" w:cs="Arial"/>
        </w:rPr>
        <w:t xml:space="preserve"> – your application should be emailed to </w:t>
      </w:r>
      <w:hyperlink r:id="rId9" w:history="1">
        <w:r w:rsidR="00973819" w:rsidRPr="00F30EA8">
          <w:rPr>
            <w:rStyle w:val="Hyperlink"/>
            <w:rFonts w:ascii="Arial" w:hAnsi="Arial" w:cs="Arial"/>
          </w:rPr>
          <w:t>recruitment@prospectch.org.uk</w:t>
        </w:r>
      </w:hyperlink>
      <w:r w:rsidR="00973819">
        <w:rPr>
          <w:rFonts w:ascii="Arial" w:hAnsi="Arial" w:cs="Arial"/>
        </w:rPr>
        <w:t xml:space="preserve"> </w:t>
      </w:r>
      <w:r>
        <w:rPr>
          <w:rFonts w:ascii="Arial" w:hAnsi="Arial" w:cs="Arial"/>
        </w:rPr>
        <w:t xml:space="preserve">  Following this date, we will assess all applications and shortlist a number of candidates for an interview.  All candidates will be informed of the outcome of their application.</w:t>
      </w:r>
    </w:p>
    <w:p w14:paraId="7021F328" w14:textId="77777777" w:rsidR="00822BD3" w:rsidRDefault="00822BD3" w:rsidP="00822BD3">
      <w:pPr>
        <w:spacing w:after="0" w:line="240" w:lineRule="auto"/>
        <w:rPr>
          <w:rFonts w:ascii="Arial" w:hAnsi="Arial" w:cs="Arial"/>
        </w:rPr>
      </w:pPr>
    </w:p>
    <w:p w14:paraId="617A2EA7" w14:textId="77777777" w:rsidR="00822BD3" w:rsidRDefault="00822BD3" w:rsidP="00822BD3">
      <w:pPr>
        <w:spacing w:after="0" w:line="240" w:lineRule="auto"/>
        <w:rPr>
          <w:rFonts w:ascii="Arial" w:hAnsi="Arial" w:cs="Arial"/>
        </w:rPr>
      </w:pPr>
      <w:r>
        <w:rPr>
          <w:rFonts w:ascii="Arial" w:hAnsi="Arial" w:cs="Arial"/>
        </w:rPr>
        <w:t>Please do not hesitate to contact me for an informal discussion if you would like more information.</w:t>
      </w:r>
    </w:p>
    <w:p w14:paraId="275CB6E1" w14:textId="77777777" w:rsidR="00822BD3" w:rsidRDefault="00822BD3" w:rsidP="00822BD3">
      <w:pPr>
        <w:spacing w:after="0" w:line="240" w:lineRule="auto"/>
        <w:rPr>
          <w:rFonts w:ascii="Arial" w:hAnsi="Arial" w:cs="Arial"/>
        </w:rPr>
      </w:pPr>
    </w:p>
    <w:p w14:paraId="2AE09308" w14:textId="77777777" w:rsidR="00822BD3" w:rsidRDefault="00822BD3" w:rsidP="00822BD3">
      <w:pPr>
        <w:spacing w:after="0" w:line="240" w:lineRule="auto"/>
        <w:rPr>
          <w:rFonts w:ascii="Arial" w:hAnsi="Arial" w:cs="Arial"/>
        </w:rPr>
      </w:pPr>
      <w:r>
        <w:rPr>
          <w:rFonts w:ascii="Arial" w:hAnsi="Arial" w:cs="Arial"/>
        </w:rPr>
        <w:t>Yours sincerely</w:t>
      </w:r>
    </w:p>
    <w:p w14:paraId="047563B7" w14:textId="77777777" w:rsidR="00822BD3" w:rsidRDefault="00822BD3" w:rsidP="00822BD3">
      <w:pPr>
        <w:spacing w:after="0" w:line="240" w:lineRule="auto"/>
        <w:rPr>
          <w:rFonts w:ascii="Arial" w:hAnsi="Arial" w:cs="Arial"/>
        </w:rPr>
      </w:pPr>
      <w:r>
        <w:rPr>
          <w:rFonts w:ascii="Arial" w:hAnsi="Arial" w:cs="Arial"/>
          <w:noProof/>
        </w:rPr>
        <w:drawing>
          <wp:inline distT="0" distB="0" distL="0" distR="0" wp14:anchorId="39D4AAB8" wp14:editId="2EA61CC7">
            <wp:extent cx="1067747"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nd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8207" cy="543621"/>
                    </a:xfrm>
                    <a:prstGeom prst="rect">
                      <a:avLst/>
                    </a:prstGeom>
                  </pic:spPr>
                </pic:pic>
              </a:graphicData>
            </a:graphic>
          </wp:inline>
        </w:drawing>
      </w:r>
    </w:p>
    <w:p w14:paraId="267F13BC" w14:textId="77777777" w:rsidR="00822BD3" w:rsidRDefault="00822BD3" w:rsidP="00822BD3">
      <w:pPr>
        <w:spacing w:after="0" w:line="240" w:lineRule="auto"/>
        <w:rPr>
          <w:rFonts w:ascii="Arial" w:hAnsi="Arial" w:cs="Arial"/>
        </w:rPr>
      </w:pPr>
      <w:r>
        <w:rPr>
          <w:rFonts w:ascii="Arial" w:hAnsi="Arial" w:cs="Arial"/>
        </w:rPr>
        <w:t>Brendan Fowler</w:t>
      </w:r>
    </w:p>
    <w:p w14:paraId="7424EC3C" w14:textId="77777777" w:rsidR="00822BD3" w:rsidRDefault="00822BD3" w:rsidP="00822BD3">
      <w:pPr>
        <w:spacing w:after="0" w:line="240" w:lineRule="auto"/>
        <w:rPr>
          <w:rFonts w:ascii="Arial" w:hAnsi="Arial" w:cs="Arial"/>
        </w:rPr>
      </w:pPr>
      <w:r>
        <w:rPr>
          <w:rFonts w:ascii="Arial" w:hAnsi="Arial" w:cs="Arial"/>
        </w:rPr>
        <w:t xml:space="preserve">Director </w:t>
      </w:r>
    </w:p>
    <w:p w14:paraId="4787AAF0" w14:textId="77777777" w:rsidR="00822BD3" w:rsidRDefault="00822BD3" w:rsidP="00822BD3">
      <w:pPr>
        <w:spacing w:after="0" w:line="240" w:lineRule="auto"/>
        <w:rPr>
          <w:rFonts w:ascii="Arial" w:hAnsi="Arial" w:cs="Arial"/>
        </w:rPr>
      </w:pPr>
    </w:p>
    <w:p w14:paraId="3AB59DD1" w14:textId="77777777" w:rsidR="008C1C78" w:rsidRDefault="00822BD3" w:rsidP="008C1C78">
      <w:pPr>
        <w:spacing w:after="0" w:line="240" w:lineRule="auto"/>
        <w:ind w:left="720" w:firstLine="720"/>
        <w:rPr>
          <w:rFonts w:ascii="Arial" w:hAnsi="Arial" w:cs="Arial"/>
        </w:rPr>
      </w:pPr>
      <w:r>
        <w:rPr>
          <w:noProof/>
        </w:rPr>
        <w:drawing>
          <wp:inline distT="0" distB="0" distL="0" distR="0" wp14:anchorId="0B18ACC7" wp14:editId="4CA8F69B">
            <wp:extent cx="742950" cy="990600"/>
            <wp:effectExtent l="0" t="0" r="0" b="0"/>
            <wp:docPr id="5" name="Picture 5" descr="vi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r>
        <w:rPr>
          <w:noProof/>
        </w:rPr>
        <w:tab/>
      </w:r>
      <w:r>
        <w:rPr>
          <w:noProof/>
        </w:rPr>
        <w:tab/>
      </w:r>
      <w:r>
        <w:rPr>
          <w:noProof/>
        </w:rPr>
        <w:drawing>
          <wp:inline distT="0" distB="0" distL="0" distR="0" wp14:anchorId="5E46773B" wp14:editId="50590D3E">
            <wp:extent cx="752475" cy="990600"/>
            <wp:effectExtent l="0" t="0" r="9525" b="0"/>
            <wp:docPr id="7" name="Picture 7" descr="valu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u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990600"/>
                    </a:xfrm>
                    <a:prstGeom prst="rect">
                      <a:avLst/>
                    </a:prstGeom>
                    <a:noFill/>
                    <a:ln>
                      <a:noFill/>
                    </a:ln>
                  </pic:spPr>
                </pic:pic>
              </a:graphicData>
            </a:graphic>
          </wp:inline>
        </w:drawing>
      </w:r>
      <w:r>
        <w:rPr>
          <w:noProof/>
        </w:rPr>
        <w:tab/>
      </w:r>
      <w:r>
        <w:rPr>
          <w:noProof/>
        </w:rPr>
        <w:tab/>
      </w:r>
      <w:r>
        <w:rPr>
          <w:noProof/>
        </w:rPr>
        <w:drawing>
          <wp:inline distT="0" distB="0" distL="0" distR="0" wp14:anchorId="115C6230" wp14:editId="32DE9732">
            <wp:extent cx="1981200" cy="952500"/>
            <wp:effectExtent l="0" t="0" r="0" b="0"/>
            <wp:docPr id="6" name="Picture 6" descr="Disability confi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ability confident symbol"/>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1981200" cy="952500"/>
                    </a:xfrm>
                    <a:prstGeom prst="rect">
                      <a:avLst/>
                    </a:prstGeom>
                    <a:noFill/>
                    <a:ln>
                      <a:noFill/>
                    </a:ln>
                  </pic:spPr>
                </pic:pic>
              </a:graphicData>
            </a:graphic>
          </wp:inline>
        </w:drawing>
      </w:r>
      <w:r>
        <w:rPr>
          <w:rFonts w:ascii="Arial" w:hAnsi="Arial" w:cs="Arial"/>
        </w:rPr>
        <w:br w:type="page"/>
      </w:r>
    </w:p>
    <w:p w14:paraId="64743297" w14:textId="77777777" w:rsidR="008C1C78" w:rsidRDefault="008C1C78" w:rsidP="008C1C78">
      <w:pPr>
        <w:spacing w:after="0" w:line="240" w:lineRule="auto"/>
        <w:rPr>
          <w:rFonts w:ascii="Arial" w:hAnsi="Arial" w:cs="Arial"/>
          <w:b/>
        </w:rPr>
      </w:pPr>
    </w:p>
    <w:p w14:paraId="58C5B8A0" w14:textId="77777777" w:rsidR="008C1C78" w:rsidRDefault="008C1C78" w:rsidP="008C1C78">
      <w:pPr>
        <w:spacing w:after="0" w:line="240" w:lineRule="auto"/>
        <w:rPr>
          <w:rFonts w:ascii="Arial" w:hAnsi="Arial" w:cs="Arial"/>
          <w:b/>
        </w:rPr>
      </w:pPr>
      <w:r w:rsidRPr="00897A99">
        <w:rPr>
          <w:rFonts w:ascii="Arial" w:eastAsia="Times New Roman" w:hAnsi="Arial" w:cs="Arial"/>
          <w:noProof/>
          <w:color w:val="000000"/>
          <w:lang w:eastAsia="en-GB"/>
        </w:rPr>
        <w:drawing>
          <wp:anchor distT="0" distB="0" distL="114300" distR="114300" simplePos="0" relativeHeight="251658240" behindDoc="0" locked="0" layoutInCell="1" allowOverlap="1" wp14:anchorId="013436D6" wp14:editId="4B28641E">
            <wp:simplePos x="0" y="0"/>
            <wp:positionH relativeFrom="column">
              <wp:posOffset>142875</wp:posOffset>
            </wp:positionH>
            <wp:positionV relativeFrom="paragraph">
              <wp:posOffset>115570</wp:posOffset>
            </wp:positionV>
            <wp:extent cx="884555" cy="1011555"/>
            <wp:effectExtent l="0" t="0" r="0" b="0"/>
            <wp:wrapThrough wrapText="bothSides">
              <wp:wrapPolygon edited="0">
                <wp:start x="0" y="0"/>
                <wp:lineTo x="0" y="21153"/>
                <wp:lineTo x="20933" y="21153"/>
                <wp:lineTo x="209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4555" cy="1011555"/>
                    </a:xfrm>
                    <a:prstGeom prst="rect">
                      <a:avLst/>
                    </a:prstGeom>
                  </pic:spPr>
                </pic:pic>
              </a:graphicData>
            </a:graphic>
            <wp14:sizeRelH relativeFrom="page">
              <wp14:pctWidth>0</wp14:pctWidth>
            </wp14:sizeRelH>
            <wp14:sizeRelV relativeFrom="page">
              <wp14:pctHeight>0</wp14:pctHeight>
            </wp14:sizeRelV>
          </wp:anchor>
        </w:drawing>
      </w:r>
    </w:p>
    <w:p w14:paraId="3448AFF0" w14:textId="77777777" w:rsidR="008C1C78" w:rsidRDefault="008C1C78" w:rsidP="008C1C78">
      <w:pPr>
        <w:spacing w:after="0" w:line="240" w:lineRule="auto"/>
        <w:rPr>
          <w:rFonts w:ascii="Arial" w:hAnsi="Arial" w:cs="Arial"/>
          <w:b/>
        </w:rPr>
      </w:pPr>
    </w:p>
    <w:p w14:paraId="63924D8C" w14:textId="77777777" w:rsidR="008C1C78" w:rsidRDefault="008C1C78" w:rsidP="008C1C78">
      <w:pPr>
        <w:spacing w:after="0" w:line="240" w:lineRule="auto"/>
        <w:rPr>
          <w:rFonts w:ascii="Arial" w:hAnsi="Arial" w:cs="Arial"/>
          <w:b/>
        </w:rPr>
      </w:pPr>
    </w:p>
    <w:p w14:paraId="7EB5D902" w14:textId="77777777" w:rsidR="00822BD3" w:rsidRPr="008C1C78" w:rsidRDefault="00822BD3" w:rsidP="008C1C78">
      <w:pPr>
        <w:spacing w:after="0" w:line="240" w:lineRule="auto"/>
        <w:jc w:val="center"/>
        <w:rPr>
          <w:rFonts w:ascii="Arial" w:hAnsi="Arial" w:cs="Arial"/>
          <w:b/>
          <w:sz w:val="28"/>
          <w:szCs w:val="28"/>
        </w:rPr>
      </w:pPr>
      <w:r w:rsidRPr="008C1C78">
        <w:rPr>
          <w:rFonts w:ascii="Arial" w:hAnsi="Arial" w:cs="Arial"/>
          <w:b/>
          <w:sz w:val="28"/>
          <w:szCs w:val="28"/>
        </w:rPr>
        <w:t>APPLICATION FOR MANAGEMENT COMMITTEE MEMBERSHIP</w:t>
      </w:r>
    </w:p>
    <w:p w14:paraId="21532A2C" w14:textId="77777777" w:rsidR="00822BD3" w:rsidRDefault="00822BD3" w:rsidP="008C1C78">
      <w:pPr>
        <w:spacing w:after="0" w:line="240" w:lineRule="auto"/>
        <w:rPr>
          <w:rFonts w:ascii="Arial" w:hAnsi="Arial" w:cs="Arial"/>
        </w:rPr>
      </w:pPr>
    </w:p>
    <w:p w14:paraId="0E85AAFC" w14:textId="77777777" w:rsidR="008C1C78" w:rsidRDefault="008C1C78" w:rsidP="008C1C78">
      <w:pPr>
        <w:spacing w:after="0" w:line="240" w:lineRule="auto"/>
        <w:rPr>
          <w:rFonts w:ascii="Arial" w:hAnsi="Arial" w:cs="Arial"/>
        </w:rPr>
      </w:pPr>
    </w:p>
    <w:p w14:paraId="38FD4696" w14:textId="77777777" w:rsidR="008C1C78" w:rsidRDefault="008C1C78" w:rsidP="008C1C78">
      <w:pPr>
        <w:spacing w:after="0" w:line="240" w:lineRule="auto"/>
        <w:rPr>
          <w:rFonts w:ascii="Arial" w:hAnsi="Arial" w:cs="Arial"/>
        </w:rPr>
      </w:pPr>
    </w:p>
    <w:p w14:paraId="6789B571" w14:textId="77777777" w:rsidR="008C1C78" w:rsidRDefault="008C1C78" w:rsidP="008C1C78">
      <w:pPr>
        <w:spacing w:after="0" w:line="240" w:lineRule="auto"/>
        <w:rPr>
          <w:rFonts w:ascii="Arial" w:hAnsi="Arial" w:cs="Arial"/>
        </w:rPr>
      </w:pPr>
    </w:p>
    <w:p w14:paraId="29029ECC" w14:textId="77777777" w:rsidR="00822BD3" w:rsidRDefault="00822BD3" w:rsidP="008C1C78">
      <w:pPr>
        <w:spacing w:after="0" w:line="240" w:lineRule="auto"/>
        <w:rPr>
          <w:rFonts w:ascii="Arial" w:hAnsi="Arial" w:cs="Arial"/>
        </w:rPr>
      </w:pPr>
      <w:r>
        <w:rPr>
          <w:rFonts w:ascii="Arial" w:hAnsi="Arial" w:cs="Arial"/>
        </w:rPr>
        <w:t>Please complete this application form to tell us why you are interested in joining the Management Committee and what you feel you could contribute to our work.</w:t>
      </w:r>
    </w:p>
    <w:p w14:paraId="6492BD6B" w14:textId="77777777" w:rsidR="008C1C78" w:rsidRDefault="008C1C78" w:rsidP="008C1C78">
      <w:pPr>
        <w:spacing w:after="0" w:line="240" w:lineRule="auto"/>
        <w:rPr>
          <w:rFonts w:ascii="Arial" w:hAnsi="Arial" w:cs="Arial"/>
        </w:rPr>
      </w:pPr>
    </w:p>
    <w:p w14:paraId="6C798C62" w14:textId="77777777" w:rsidR="00822BD3" w:rsidRPr="008C1C78" w:rsidRDefault="00822BD3" w:rsidP="008C1C78">
      <w:pPr>
        <w:pStyle w:val="ListParagraph"/>
        <w:numPr>
          <w:ilvl w:val="0"/>
          <w:numId w:val="3"/>
        </w:numPr>
        <w:spacing w:after="0" w:line="240" w:lineRule="auto"/>
        <w:ind w:left="426"/>
        <w:rPr>
          <w:rFonts w:ascii="Arial" w:hAnsi="Arial" w:cs="Arial"/>
          <w:b/>
        </w:rPr>
      </w:pPr>
      <w:r w:rsidRPr="008C1C78">
        <w:rPr>
          <w:rFonts w:ascii="Arial" w:hAnsi="Arial" w:cs="Arial"/>
          <w:b/>
        </w:rPr>
        <w:t>YOUR DETAILS:</w:t>
      </w:r>
    </w:p>
    <w:tbl>
      <w:tblPr>
        <w:tblStyle w:val="TableGrid"/>
        <w:tblW w:w="10485" w:type="dxa"/>
        <w:tblLook w:val="04A0" w:firstRow="1" w:lastRow="0" w:firstColumn="1" w:lastColumn="0" w:noHBand="0" w:noVBand="1"/>
      </w:tblPr>
      <w:tblGrid>
        <w:gridCol w:w="2972"/>
        <w:gridCol w:w="7513"/>
      </w:tblGrid>
      <w:tr w:rsidR="00822BD3" w14:paraId="2273947F" w14:textId="77777777" w:rsidTr="008C1C78">
        <w:tc>
          <w:tcPr>
            <w:tcW w:w="2972" w:type="dxa"/>
          </w:tcPr>
          <w:p w14:paraId="0E0B75A1" w14:textId="77777777" w:rsidR="00822BD3" w:rsidRPr="00822BD3" w:rsidRDefault="00822BD3" w:rsidP="008C1C78">
            <w:pPr>
              <w:rPr>
                <w:rFonts w:ascii="Arial" w:hAnsi="Arial" w:cs="Arial"/>
                <w:b/>
              </w:rPr>
            </w:pPr>
            <w:r w:rsidRPr="00822BD3">
              <w:rPr>
                <w:rFonts w:ascii="Arial" w:hAnsi="Arial" w:cs="Arial"/>
                <w:b/>
              </w:rPr>
              <w:t>Name:</w:t>
            </w:r>
          </w:p>
          <w:p w14:paraId="68AC55DC" w14:textId="77777777" w:rsidR="00822BD3" w:rsidRPr="00822BD3" w:rsidRDefault="00822BD3" w:rsidP="008C1C78">
            <w:pPr>
              <w:rPr>
                <w:rFonts w:ascii="Arial" w:hAnsi="Arial" w:cs="Arial"/>
                <w:b/>
              </w:rPr>
            </w:pPr>
          </w:p>
        </w:tc>
        <w:tc>
          <w:tcPr>
            <w:tcW w:w="7513" w:type="dxa"/>
          </w:tcPr>
          <w:p w14:paraId="3666D7DA" w14:textId="77777777" w:rsidR="00822BD3" w:rsidRDefault="00822BD3" w:rsidP="008C1C78">
            <w:pPr>
              <w:rPr>
                <w:rFonts w:ascii="Arial" w:hAnsi="Arial" w:cs="Arial"/>
              </w:rPr>
            </w:pPr>
          </w:p>
        </w:tc>
      </w:tr>
      <w:tr w:rsidR="00822BD3" w14:paraId="2D8D397D" w14:textId="77777777" w:rsidTr="008C1C78">
        <w:tc>
          <w:tcPr>
            <w:tcW w:w="2972" w:type="dxa"/>
          </w:tcPr>
          <w:p w14:paraId="47149EDC" w14:textId="77777777" w:rsidR="00822BD3" w:rsidRPr="00822BD3" w:rsidRDefault="00822BD3" w:rsidP="008C1C78">
            <w:pPr>
              <w:rPr>
                <w:rFonts w:ascii="Arial" w:hAnsi="Arial" w:cs="Arial"/>
                <w:b/>
              </w:rPr>
            </w:pPr>
            <w:r w:rsidRPr="00822BD3">
              <w:rPr>
                <w:rFonts w:ascii="Arial" w:hAnsi="Arial" w:cs="Arial"/>
                <w:b/>
              </w:rPr>
              <w:t>Address:</w:t>
            </w:r>
          </w:p>
          <w:p w14:paraId="7D1F25C6" w14:textId="77777777" w:rsidR="00822BD3" w:rsidRPr="00822BD3" w:rsidRDefault="00822BD3" w:rsidP="008C1C78">
            <w:pPr>
              <w:rPr>
                <w:rFonts w:ascii="Arial" w:hAnsi="Arial" w:cs="Arial"/>
                <w:b/>
              </w:rPr>
            </w:pPr>
          </w:p>
          <w:p w14:paraId="2EF9248D" w14:textId="77777777" w:rsidR="00822BD3" w:rsidRPr="00822BD3" w:rsidRDefault="00822BD3" w:rsidP="008C1C78">
            <w:pPr>
              <w:rPr>
                <w:rFonts w:ascii="Arial" w:hAnsi="Arial" w:cs="Arial"/>
                <w:b/>
              </w:rPr>
            </w:pPr>
          </w:p>
        </w:tc>
        <w:tc>
          <w:tcPr>
            <w:tcW w:w="7513" w:type="dxa"/>
          </w:tcPr>
          <w:p w14:paraId="26FC065F" w14:textId="77777777" w:rsidR="00822BD3" w:rsidRDefault="00822BD3" w:rsidP="008C1C78">
            <w:pPr>
              <w:rPr>
                <w:rFonts w:ascii="Arial" w:hAnsi="Arial" w:cs="Arial"/>
              </w:rPr>
            </w:pPr>
          </w:p>
        </w:tc>
      </w:tr>
      <w:tr w:rsidR="00822BD3" w14:paraId="0E4F55AC" w14:textId="77777777" w:rsidTr="008C1C78">
        <w:tc>
          <w:tcPr>
            <w:tcW w:w="2972" w:type="dxa"/>
          </w:tcPr>
          <w:p w14:paraId="1DE3351F" w14:textId="77777777" w:rsidR="00822BD3" w:rsidRPr="00822BD3" w:rsidRDefault="00822BD3" w:rsidP="008C1C78">
            <w:pPr>
              <w:rPr>
                <w:rFonts w:ascii="Arial" w:hAnsi="Arial" w:cs="Arial"/>
                <w:b/>
              </w:rPr>
            </w:pPr>
            <w:r w:rsidRPr="00822BD3">
              <w:rPr>
                <w:rFonts w:ascii="Arial" w:hAnsi="Arial" w:cs="Arial"/>
                <w:b/>
              </w:rPr>
              <w:t>Email:</w:t>
            </w:r>
          </w:p>
          <w:p w14:paraId="3079AF65" w14:textId="77777777" w:rsidR="00822BD3" w:rsidRPr="00822BD3" w:rsidRDefault="00822BD3" w:rsidP="008C1C78">
            <w:pPr>
              <w:rPr>
                <w:rFonts w:ascii="Arial" w:hAnsi="Arial" w:cs="Arial"/>
                <w:b/>
              </w:rPr>
            </w:pPr>
          </w:p>
        </w:tc>
        <w:tc>
          <w:tcPr>
            <w:tcW w:w="7513" w:type="dxa"/>
          </w:tcPr>
          <w:p w14:paraId="474A73F5" w14:textId="77777777" w:rsidR="00822BD3" w:rsidRDefault="00822BD3" w:rsidP="008C1C78">
            <w:pPr>
              <w:rPr>
                <w:rFonts w:ascii="Arial" w:hAnsi="Arial" w:cs="Arial"/>
              </w:rPr>
            </w:pPr>
          </w:p>
        </w:tc>
      </w:tr>
      <w:tr w:rsidR="00822BD3" w14:paraId="223A8858" w14:textId="77777777" w:rsidTr="008C1C78">
        <w:tc>
          <w:tcPr>
            <w:tcW w:w="2972" w:type="dxa"/>
          </w:tcPr>
          <w:p w14:paraId="14966EE5" w14:textId="77777777" w:rsidR="00822BD3" w:rsidRPr="00822BD3" w:rsidRDefault="00822BD3" w:rsidP="008C1C78">
            <w:pPr>
              <w:rPr>
                <w:rFonts w:ascii="Arial" w:hAnsi="Arial" w:cs="Arial"/>
                <w:b/>
              </w:rPr>
            </w:pPr>
            <w:r w:rsidRPr="00822BD3">
              <w:rPr>
                <w:rFonts w:ascii="Arial" w:hAnsi="Arial" w:cs="Arial"/>
                <w:b/>
              </w:rPr>
              <w:t>Daytime telephone number:</w:t>
            </w:r>
          </w:p>
          <w:p w14:paraId="6A28FEA3" w14:textId="77777777" w:rsidR="00822BD3" w:rsidRPr="00822BD3" w:rsidRDefault="00822BD3" w:rsidP="008C1C78">
            <w:pPr>
              <w:rPr>
                <w:rFonts w:ascii="Arial" w:hAnsi="Arial" w:cs="Arial"/>
                <w:b/>
              </w:rPr>
            </w:pPr>
          </w:p>
        </w:tc>
        <w:tc>
          <w:tcPr>
            <w:tcW w:w="7513" w:type="dxa"/>
          </w:tcPr>
          <w:p w14:paraId="41BD9CF0" w14:textId="77777777" w:rsidR="00822BD3" w:rsidRDefault="00822BD3" w:rsidP="008C1C78">
            <w:pPr>
              <w:rPr>
                <w:rFonts w:ascii="Arial" w:hAnsi="Arial" w:cs="Arial"/>
              </w:rPr>
            </w:pPr>
          </w:p>
        </w:tc>
      </w:tr>
    </w:tbl>
    <w:p w14:paraId="3A8D53B0" w14:textId="77777777" w:rsidR="00822BD3" w:rsidRDefault="00822BD3" w:rsidP="008C1C78">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822BD3" w14:paraId="057AB8F3" w14:textId="77777777" w:rsidTr="00822BD3">
        <w:tc>
          <w:tcPr>
            <w:tcW w:w="10456" w:type="dxa"/>
          </w:tcPr>
          <w:p w14:paraId="5AD057DC" w14:textId="77777777" w:rsidR="00822BD3" w:rsidRPr="008C1C78" w:rsidRDefault="00822BD3" w:rsidP="008C1C78">
            <w:pPr>
              <w:pStyle w:val="ListParagraph"/>
              <w:numPr>
                <w:ilvl w:val="0"/>
                <w:numId w:val="3"/>
              </w:numPr>
              <w:ind w:left="447"/>
              <w:rPr>
                <w:rFonts w:ascii="Arial" w:hAnsi="Arial" w:cs="Arial"/>
                <w:b/>
              </w:rPr>
            </w:pPr>
            <w:r w:rsidRPr="008C1C78">
              <w:rPr>
                <w:rFonts w:ascii="Arial" w:hAnsi="Arial" w:cs="Arial"/>
                <w:b/>
              </w:rPr>
              <w:t>Please summarise any work and volunteering experience, demonstrating why this is relevant to the role of Management Committee member at Prospect:</w:t>
            </w:r>
          </w:p>
          <w:p w14:paraId="05C7735C" w14:textId="77777777" w:rsidR="00822BD3" w:rsidRDefault="00822BD3" w:rsidP="008C1C78">
            <w:pPr>
              <w:rPr>
                <w:rFonts w:ascii="Arial" w:hAnsi="Arial" w:cs="Arial"/>
              </w:rPr>
            </w:pPr>
          </w:p>
          <w:p w14:paraId="4FA13B21" w14:textId="77777777" w:rsidR="00822BD3" w:rsidRDefault="00822BD3" w:rsidP="008C1C78">
            <w:pPr>
              <w:rPr>
                <w:rFonts w:ascii="Arial" w:hAnsi="Arial" w:cs="Arial"/>
              </w:rPr>
            </w:pPr>
          </w:p>
          <w:p w14:paraId="77664F5B" w14:textId="77777777" w:rsidR="00822BD3" w:rsidRDefault="00822BD3" w:rsidP="008C1C78">
            <w:pPr>
              <w:rPr>
                <w:rFonts w:ascii="Arial" w:hAnsi="Arial" w:cs="Arial"/>
              </w:rPr>
            </w:pPr>
          </w:p>
          <w:p w14:paraId="2AFF4541" w14:textId="77777777" w:rsidR="00822BD3" w:rsidRDefault="00822BD3" w:rsidP="008C1C78">
            <w:pPr>
              <w:rPr>
                <w:rFonts w:ascii="Arial" w:hAnsi="Arial" w:cs="Arial"/>
              </w:rPr>
            </w:pPr>
          </w:p>
          <w:p w14:paraId="1E10975F" w14:textId="77777777" w:rsidR="00822BD3" w:rsidRDefault="00822BD3" w:rsidP="008C1C78">
            <w:pPr>
              <w:rPr>
                <w:rFonts w:ascii="Arial" w:hAnsi="Arial" w:cs="Arial"/>
              </w:rPr>
            </w:pPr>
          </w:p>
          <w:p w14:paraId="7D8BD94C" w14:textId="77777777" w:rsidR="00822BD3" w:rsidRDefault="00822BD3" w:rsidP="008C1C78">
            <w:pPr>
              <w:rPr>
                <w:rFonts w:ascii="Arial" w:hAnsi="Arial" w:cs="Arial"/>
              </w:rPr>
            </w:pPr>
          </w:p>
          <w:p w14:paraId="791C24E1" w14:textId="77777777" w:rsidR="00822BD3" w:rsidRDefault="00822BD3" w:rsidP="008C1C78">
            <w:pPr>
              <w:rPr>
                <w:rFonts w:ascii="Arial" w:hAnsi="Arial" w:cs="Arial"/>
              </w:rPr>
            </w:pPr>
          </w:p>
          <w:p w14:paraId="47BFB7B6" w14:textId="77777777" w:rsidR="00822BD3" w:rsidRDefault="00822BD3" w:rsidP="008C1C78">
            <w:pPr>
              <w:rPr>
                <w:rFonts w:ascii="Arial" w:hAnsi="Arial" w:cs="Arial"/>
              </w:rPr>
            </w:pPr>
          </w:p>
          <w:p w14:paraId="20F79138" w14:textId="77777777" w:rsidR="00822BD3" w:rsidRDefault="00822BD3" w:rsidP="008C1C78">
            <w:pPr>
              <w:rPr>
                <w:rFonts w:ascii="Arial" w:hAnsi="Arial" w:cs="Arial"/>
              </w:rPr>
            </w:pPr>
          </w:p>
          <w:p w14:paraId="548ACB7D" w14:textId="77777777" w:rsidR="00822BD3" w:rsidRDefault="00822BD3" w:rsidP="008C1C78">
            <w:pPr>
              <w:rPr>
                <w:rFonts w:ascii="Arial" w:hAnsi="Arial" w:cs="Arial"/>
              </w:rPr>
            </w:pPr>
          </w:p>
          <w:p w14:paraId="6BAD5273" w14:textId="77777777" w:rsidR="00822BD3" w:rsidRDefault="00822BD3" w:rsidP="008C1C78">
            <w:pPr>
              <w:rPr>
                <w:rFonts w:ascii="Arial" w:hAnsi="Arial" w:cs="Arial"/>
              </w:rPr>
            </w:pPr>
          </w:p>
          <w:p w14:paraId="7340F006" w14:textId="77777777" w:rsidR="00822BD3" w:rsidRDefault="00822BD3" w:rsidP="008C1C78">
            <w:pPr>
              <w:rPr>
                <w:rFonts w:ascii="Arial" w:hAnsi="Arial" w:cs="Arial"/>
              </w:rPr>
            </w:pPr>
          </w:p>
          <w:p w14:paraId="1D4505E6" w14:textId="77777777" w:rsidR="00822BD3" w:rsidRDefault="00822BD3" w:rsidP="008C1C78">
            <w:pPr>
              <w:rPr>
                <w:rFonts w:ascii="Arial" w:hAnsi="Arial" w:cs="Arial"/>
              </w:rPr>
            </w:pPr>
          </w:p>
          <w:p w14:paraId="7C001BCC" w14:textId="77777777" w:rsidR="00822BD3" w:rsidRDefault="00822BD3" w:rsidP="008C1C78">
            <w:pPr>
              <w:rPr>
                <w:rFonts w:ascii="Arial" w:hAnsi="Arial" w:cs="Arial"/>
              </w:rPr>
            </w:pPr>
          </w:p>
          <w:p w14:paraId="2B3759BF" w14:textId="77777777" w:rsidR="00822BD3" w:rsidRDefault="00822BD3" w:rsidP="008C1C78">
            <w:pPr>
              <w:rPr>
                <w:rFonts w:ascii="Arial" w:hAnsi="Arial" w:cs="Arial"/>
              </w:rPr>
            </w:pPr>
          </w:p>
        </w:tc>
      </w:tr>
    </w:tbl>
    <w:p w14:paraId="5015FD78" w14:textId="77777777" w:rsidR="00822BD3" w:rsidRDefault="00822BD3" w:rsidP="008C1C78">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822BD3" w14:paraId="3C29C0EC" w14:textId="77777777" w:rsidTr="00822BD3">
        <w:tc>
          <w:tcPr>
            <w:tcW w:w="10456" w:type="dxa"/>
          </w:tcPr>
          <w:p w14:paraId="76A9D176" w14:textId="77777777" w:rsidR="00822BD3" w:rsidRPr="008C1C78" w:rsidRDefault="00822BD3" w:rsidP="008C1C78">
            <w:pPr>
              <w:pStyle w:val="ListParagraph"/>
              <w:numPr>
                <w:ilvl w:val="0"/>
                <w:numId w:val="3"/>
              </w:numPr>
              <w:ind w:left="447"/>
              <w:rPr>
                <w:rFonts w:ascii="Arial" w:hAnsi="Arial" w:cs="Arial"/>
                <w:b/>
              </w:rPr>
            </w:pPr>
            <w:r w:rsidRPr="008C1C78">
              <w:rPr>
                <w:rFonts w:ascii="Arial" w:hAnsi="Arial" w:cs="Arial"/>
                <w:b/>
              </w:rPr>
              <w:t>What skills can you bring that would assist you in being an effective member of our Management Committee:</w:t>
            </w:r>
          </w:p>
          <w:p w14:paraId="6BD59925" w14:textId="77777777" w:rsidR="00822BD3" w:rsidRDefault="00822BD3" w:rsidP="008C1C78">
            <w:pPr>
              <w:rPr>
                <w:rFonts w:ascii="Arial" w:hAnsi="Arial" w:cs="Arial"/>
              </w:rPr>
            </w:pPr>
          </w:p>
          <w:p w14:paraId="7C611540" w14:textId="77777777" w:rsidR="00822BD3" w:rsidRDefault="00822BD3" w:rsidP="008C1C78">
            <w:pPr>
              <w:rPr>
                <w:rFonts w:ascii="Arial" w:hAnsi="Arial" w:cs="Arial"/>
              </w:rPr>
            </w:pPr>
          </w:p>
          <w:p w14:paraId="33793F59" w14:textId="77777777" w:rsidR="00822BD3" w:rsidRDefault="00822BD3" w:rsidP="008C1C78">
            <w:pPr>
              <w:rPr>
                <w:rFonts w:ascii="Arial" w:hAnsi="Arial" w:cs="Arial"/>
              </w:rPr>
            </w:pPr>
          </w:p>
          <w:p w14:paraId="4D7FFFFD" w14:textId="77777777" w:rsidR="00822BD3" w:rsidRDefault="00822BD3" w:rsidP="008C1C78">
            <w:pPr>
              <w:rPr>
                <w:rFonts w:ascii="Arial" w:hAnsi="Arial" w:cs="Arial"/>
              </w:rPr>
            </w:pPr>
          </w:p>
          <w:p w14:paraId="428C71C4" w14:textId="77777777" w:rsidR="00822BD3" w:rsidRDefault="00822BD3" w:rsidP="008C1C78">
            <w:pPr>
              <w:rPr>
                <w:rFonts w:ascii="Arial" w:hAnsi="Arial" w:cs="Arial"/>
              </w:rPr>
            </w:pPr>
          </w:p>
          <w:p w14:paraId="20F5326A" w14:textId="77777777" w:rsidR="00822BD3" w:rsidRDefault="00822BD3" w:rsidP="008C1C78">
            <w:pPr>
              <w:rPr>
                <w:rFonts w:ascii="Arial" w:hAnsi="Arial" w:cs="Arial"/>
              </w:rPr>
            </w:pPr>
          </w:p>
          <w:p w14:paraId="799BC78C" w14:textId="77777777" w:rsidR="00822BD3" w:rsidRDefault="00822BD3" w:rsidP="008C1C78">
            <w:pPr>
              <w:rPr>
                <w:rFonts w:ascii="Arial" w:hAnsi="Arial" w:cs="Arial"/>
              </w:rPr>
            </w:pPr>
          </w:p>
          <w:p w14:paraId="68434B28" w14:textId="77777777" w:rsidR="00822BD3" w:rsidRDefault="00822BD3" w:rsidP="008C1C78">
            <w:pPr>
              <w:rPr>
                <w:rFonts w:ascii="Arial" w:hAnsi="Arial" w:cs="Arial"/>
              </w:rPr>
            </w:pPr>
          </w:p>
          <w:p w14:paraId="78A71CC3" w14:textId="77777777" w:rsidR="00822BD3" w:rsidRDefault="00822BD3" w:rsidP="008C1C78">
            <w:pPr>
              <w:rPr>
                <w:rFonts w:ascii="Arial" w:hAnsi="Arial" w:cs="Arial"/>
              </w:rPr>
            </w:pPr>
          </w:p>
          <w:p w14:paraId="3E075FDF" w14:textId="77777777" w:rsidR="00822BD3" w:rsidRDefault="00822BD3" w:rsidP="008C1C78">
            <w:pPr>
              <w:rPr>
                <w:rFonts w:ascii="Arial" w:hAnsi="Arial" w:cs="Arial"/>
              </w:rPr>
            </w:pPr>
          </w:p>
          <w:p w14:paraId="3BF5D1BE" w14:textId="77777777" w:rsidR="00822BD3" w:rsidRDefault="00822BD3" w:rsidP="008C1C78">
            <w:pPr>
              <w:rPr>
                <w:rFonts w:ascii="Arial" w:hAnsi="Arial" w:cs="Arial"/>
              </w:rPr>
            </w:pPr>
          </w:p>
          <w:p w14:paraId="607C36CB" w14:textId="77777777" w:rsidR="00822BD3" w:rsidRDefault="00822BD3" w:rsidP="008C1C78">
            <w:pPr>
              <w:rPr>
                <w:rFonts w:ascii="Arial" w:hAnsi="Arial" w:cs="Arial"/>
              </w:rPr>
            </w:pPr>
          </w:p>
          <w:p w14:paraId="184F029C" w14:textId="77777777" w:rsidR="00822BD3" w:rsidRDefault="00822BD3" w:rsidP="008C1C78">
            <w:pPr>
              <w:rPr>
                <w:rFonts w:ascii="Arial" w:hAnsi="Arial" w:cs="Arial"/>
              </w:rPr>
            </w:pPr>
          </w:p>
          <w:p w14:paraId="2A23CDA0" w14:textId="77777777" w:rsidR="00822BD3" w:rsidRDefault="00822BD3" w:rsidP="008C1C78">
            <w:pPr>
              <w:rPr>
                <w:rFonts w:ascii="Arial" w:hAnsi="Arial" w:cs="Arial"/>
              </w:rPr>
            </w:pPr>
          </w:p>
          <w:p w14:paraId="3A943A62" w14:textId="77777777" w:rsidR="00822BD3" w:rsidRDefault="00822BD3" w:rsidP="008C1C78">
            <w:pPr>
              <w:rPr>
                <w:rFonts w:ascii="Arial" w:hAnsi="Arial" w:cs="Arial"/>
              </w:rPr>
            </w:pPr>
          </w:p>
          <w:p w14:paraId="63909179" w14:textId="77777777" w:rsidR="00822BD3" w:rsidRDefault="00822BD3" w:rsidP="008C1C78">
            <w:pPr>
              <w:rPr>
                <w:rFonts w:ascii="Arial" w:hAnsi="Arial" w:cs="Arial"/>
              </w:rPr>
            </w:pPr>
          </w:p>
        </w:tc>
      </w:tr>
    </w:tbl>
    <w:p w14:paraId="28DB0224" w14:textId="77777777" w:rsidR="00822BD3" w:rsidRDefault="00822BD3" w:rsidP="008C1C78">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822BD3" w14:paraId="7921A751" w14:textId="77777777" w:rsidTr="00822BD3">
        <w:tc>
          <w:tcPr>
            <w:tcW w:w="10456" w:type="dxa"/>
          </w:tcPr>
          <w:p w14:paraId="74EDE1D6" w14:textId="77777777" w:rsidR="00822BD3" w:rsidRPr="008C1C78" w:rsidRDefault="008C1C78" w:rsidP="008C1C78">
            <w:pPr>
              <w:pStyle w:val="ListParagraph"/>
              <w:numPr>
                <w:ilvl w:val="0"/>
                <w:numId w:val="3"/>
              </w:numPr>
              <w:ind w:left="447"/>
              <w:rPr>
                <w:rFonts w:ascii="Arial" w:hAnsi="Arial" w:cs="Arial"/>
                <w:b/>
              </w:rPr>
            </w:pPr>
            <w:r w:rsidRPr="008C1C78">
              <w:rPr>
                <w:rFonts w:ascii="Arial" w:hAnsi="Arial" w:cs="Arial"/>
                <w:b/>
              </w:rPr>
              <w:t>As a community based organisation, our Management Committee members to be committed to making a difference to Wester Hailes.  Ideally, Management Committee members will have either a current or previous connection with Wester Hailes.  Please state any connection you have with the area, and demonstrate why you are committed to this community.</w:t>
            </w:r>
          </w:p>
          <w:p w14:paraId="64FDC8E0" w14:textId="77777777" w:rsidR="008C1C78" w:rsidRDefault="008C1C78" w:rsidP="008C1C78">
            <w:pPr>
              <w:rPr>
                <w:rFonts w:ascii="Arial" w:hAnsi="Arial" w:cs="Arial"/>
              </w:rPr>
            </w:pPr>
          </w:p>
          <w:p w14:paraId="77101635" w14:textId="77777777" w:rsidR="008C1C78" w:rsidRDefault="008C1C78" w:rsidP="008C1C78">
            <w:pPr>
              <w:rPr>
                <w:rFonts w:ascii="Arial" w:hAnsi="Arial" w:cs="Arial"/>
              </w:rPr>
            </w:pPr>
          </w:p>
          <w:p w14:paraId="3F30F17B" w14:textId="77777777" w:rsidR="008C1C78" w:rsidRDefault="008C1C78" w:rsidP="008C1C78">
            <w:pPr>
              <w:rPr>
                <w:rFonts w:ascii="Arial" w:hAnsi="Arial" w:cs="Arial"/>
              </w:rPr>
            </w:pPr>
          </w:p>
          <w:p w14:paraId="53ACC9D5" w14:textId="77777777" w:rsidR="008C1C78" w:rsidRDefault="008C1C78" w:rsidP="008C1C78">
            <w:pPr>
              <w:rPr>
                <w:rFonts w:ascii="Arial" w:hAnsi="Arial" w:cs="Arial"/>
              </w:rPr>
            </w:pPr>
          </w:p>
          <w:p w14:paraId="26C7DB87" w14:textId="77777777" w:rsidR="008C1C78" w:rsidRDefault="008C1C78" w:rsidP="008C1C78">
            <w:pPr>
              <w:rPr>
                <w:rFonts w:ascii="Arial" w:hAnsi="Arial" w:cs="Arial"/>
              </w:rPr>
            </w:pPr>
          </w:p>
          <w:p w14:paraId="5C3D9A24" w14:textId="77777777" w:rsidR="008C1C78" w:rsidRDefault="008C1C78" w:rsidP="008C1C78">
            <w:pPr>
              <w:rPr>
                <w:rFonts w:ascii="Arial" w:hAnsi="Arial" w:cs="Arial"/>
              </w:rPr>
            </w:pPr>
          </w:p>
          <w:p w14:paraId="424F3796" w14:textId="77777777" w:rsidR="008C1C78" w:rsidRDefault="008C1C78" w:rsidP="008C1C78">
            <w:pPr>
              <w:rPr>
                <w:rFonts w:ascii="Arial" w:hAnsi="Arial" w:cs="Arial"/>
              </w:rPr>
            </w:pPr>
          </w:p>
          <w:p w14:paraId="74144D88" w14:textId="77777777" w:rsidR="008C1C78" w:rsidRDefault="008C1C78" w:rsidP="008C1C78">
            <w:pPr>
              <w:rPr>
                <w:rFonts w:ascii="Arial" w:hAnsi="Arial" w:cs="Arial"/>
              </w:rPr>
            </w:pPr>
          </w:p>
          <w:p w14:paraId="49EF44A8" w14:textId="77777777" w:rsidR="008C1C78" w:rsidRDefault="008C1C78" w:rsidP="008C1C78">
            <w:pPr>
              <w:rPr>
                <w:rFonts w:ascii="Arial" w:hAnsi="Arial" w:cs="Arial"/>
              </w:rPr>
            </w:pPr>
          </w:p>
          <w:p w14:paraId="7B29AA62" w14:textId="77777777" w:rsidR="008C1C78" w:rsidRDefault="008C1C78" w:rsidP="008C1C78">
            <w:pPr>
              <w:rPr>
                <w:rFonts w:ascii="Arial" w:hAnsi="Arial" w:cs="Arial"/>
              </w:rPr>
            </w:pPr>
          </w:p>
          <w:p w14:paraId="087A6B24" w14:textId="77777777" w:rsidR="008C1C78" w:rsidRDefault="008C1C78" w:rsidP="008C1C78">
            <w:pPr>
              <w:rPr>
                <w:rFonts w:ascii="Arial" w:hAnsi="Arial" w:cs="Arial"/>
              </w:rPr>
            </w:pPr>
          </w:p>
          <w:p w14:paraId="5B6CE92B" w14:textId="77777777" w:rsidR="008C1C78" w:rsidRDefault="008C1C78" w:rsidP="008C1C78">
            <w:pPr>
              <w:rPr>
                <w:rFonts w:ascii="Arial" w:hAnsi="Arial" w:cs="Arial"/>
              </w:rPr>
            </w:pPr>
          </w:p>
          <w:p w14:paraId="7C39ED16" w14:textId="77777777" w:rsidR="008C1C78" w:rsidRDefault="008C1C78" w:rsidP="008C1C78">
            <w:pPr>
              <w:rPr>
                <w:rFonts w:ascii="Arial" w:hAnsi="Arial" w:cs="Arial"/>
              </w:rPr>
            </w:pPr>
          </w:p>
          <w:p w14:paraId="5549565C" w14:textId="77777777" w:rsidR="008C1C78" w:rsidRDefault="008C1C78" w:rsidP="008C1C78">
            <w:pPr>
              <w:rPr>
                <w:rFonts w:ascii="Arial" w:hAnsi="Arial" w:cs="Arial"/>
              </w:rPr>
            </w:pPr>
          </w:p>
          <w:p w14:paraId="7982DA84" w14:textId="77777777" w:rsidR="008C1C78" w:rsidRDefault="008C1C78" w:rsidP="008C1C78">
            <w:pPr>
              <w:rPr>
                <w:rFonts w:ascii="Arial" w:hAnsi="Arial" w:cs="Arial"/>
              </w:rPr>
            </w:pPr>
          </w:p>
          <w:p w14:paraId="2C05E4A7" w14:textId="77777777" w:rsidR="008C1C78" w:rsidRDefault="008C1C78" w:rsidP="008C1C78">
            <w:pPr>
              <w:rPr>
                <w:rFonts w:ascii="Arial" w:hAnsi="Arial" w:cs="Arial"/>
              </w:rPr>
            </w:pPr>
          </w:p>
        </w:tc>
      </w:tr>
    </w:tbl>
    <w:p w14:paraId="1B1CC7AA" w14:textId="77777777" w:rsidR="00822BD3" w:rsidRDefault="00822BD3" w:rsidP="008C1C78">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8C1C78" w14:paraId="4E048E27" w14:textId="77777777" w:rsidTr="008C1C78">
        <w:tc>
          <w:tcPr>
            <w:tcW w:w="10456" w:type="dxa"/>
          </w:tcPr>
          <w:p w14:paraId="3A247457" w14:textId="77777777" w:rsidR="008C1C78" w:rsidRPr="008C1C78" w:rsidRDefault="008C1C78" w:rsidP="008C1C78">
            <w:pPr>
              <w:pStyle w:val="ListParagraph"/>
              <w:numPr>
                <w:ilvl w:val="0"/>
                <w:numId w:val="3"/>
              </w:numPr>
              <w:ind w:left="447"/>
              <w:rPr>
                <w:rFonts w:ascii="Arial" w:hAnsi="Arial" w:cs="Arial"/>
                <w:b/>
              </w:rPr>
            </w:pPr>
            <w:r w:rsidRPr="008C1C78">
              <w:rPr>
                <w:rFonts w:ascii="Arial" w:hAnsi="Arial" w:cs="Arial"/>
                <w:b/>
              </w:rPr>
              <w:t>Is there any other information that is relevant for your application?</w:t>
            </w:r>
          </w:p>
          <w:p w14:paraId="238FEE32" w14:textId="77777777" w:rsidR="008C1C78" w:rsidRDefault="008C1C78" w:rsidP="008C1C78">
            <w:pPr>
              <w:rPr>
                <w:rFonts w:ascii="Arial" w:hAnsi="Arial" w:cs="Arial"/>
              </w:rPr>
            </w:pPr>
          </w:p>
          <w:p w14:paraId="63B1BDAB" w14:textId="77777777" w:rsidR="008C1C78" w:rsidRDefault="008C1C78" w:rsidP="008C1C78">
            <w:pPr>
              <w:rPr>
                <w:rFonts w:ascii="Arial" w:hAnsi="Arial" w:cs="Arial"/>
              </w:rPr>
            </w:pPr>
          </w:p>
          <w:p w14:paraId="34C62A3B" w14:textId="77777777" w:rsidR="008C1C78" w:rsidRDefault="008C1C78" w:rsidP="008C1C78">
            <w:pPr>
              <w:rPr>
                <w:rFonts w:ascii="Arial" w:hAnsi="Arial" w:cs="Arial"/>
              </w:rPr>
            </w:pPr>
          </w:p>
          <w:p w14:paraId="314EDC7F" w14:textId="77777777" w:rsidR="008C1C78" w:rsidRDefault="008C1C78" w:rsidP="008C1C78">
            <w:pPr>
              <w:rPr>
                <w:rFonts w:ascii="Arial" w:hAnsi="Arial" w:cs="Arial"/>
              </w:rPr>
            </w:pPr>
          </w:p>
          <w:p w14:paraId="396DBD6B" w14:textId="77777777" w:rsidR="008C1C78" w:rsidRDefault="008C1C78" w:rsidP="008C1C78">
            <w:pPr>
              <w:rPr>
                <w:rFonts w:ascii="Arial" w:hAnsi="Arial" w:cs="Arial"/>
              </w:rPr>
            </w:pPr>
          </w:p>
          <w:p w14:paraId="42087E13" w14:textId="77777777" w:rsidR="008C1C78" w:rsidRDefault="008C1C78" w:rsidP="008C1C78">
            <w:pPr>
              <w:rPr>
                <w:rFonts w:ascii="Arial" w:hAnsi="Arial" w:cs="Arial"/>
              </w:rPr>
            </w:pPr>
          </w:p>
          <w:p w14:paraId="5AD96E53" w14:textId="77777777" w:rsidR="008C1C78" w:rsidRDefault="008C1C78" w:rsidP="008C1C78">
            <w:pPr>
              <w:rPr>
                <w:rFonts w:ascii="Arial" w:hAnsi="Arial" w:cs="Arial"/>
              </w:rPr>
            </w:pPr>
          </w:p>
          <w:p w14:paraId="626A54AB" w14:textId="77777777" w:rsidR="008C1C78" w:rsidRDefault="008C1C78" w:rsidP="008C1C78">
            <w:pPr>
              <w:rPr>
                <w:rFonts w:ascii="Arial" w:hAnsi="Arial" w:cs="Arial"/>
              </w:rPr>
            </w:pPr>
          </w:p>
          <w:p w14:paraId="243F2141" w14:textId="77777777" w:rsidR="008C1C78" w:rsidRDefault="008C1C78" w:rsidP="008C1C78">
            <w:pPr>
              <w:rPr>
                <w:rFonts w:ascii="Arial" w:hAnsi="Arial" w:cs="Arial"/>
              </w:rPr>
            </w:pPr>
          </w:p>
          <w:p w14:paraId="24EB7B21" w14:textId="77777777" w:rsidR="008C1C78" w:rsidRDefault="008C1C78" w:rsidP="008C1C78">
            <w:pPr>
              <w:rPr>
                <w:rFonts w:ascii="Arial" w:hAnsi="Arial" w:cs="Arial"/>
              </w:rPr>
            </w:pPr>
          </w:p>
          <w:p w14:paraId="78DF6385" w14:textId="77777777" w:rsidR="008C1C78" w:rsidRDefault="008C1C78" w:rsidP="008C1C78">
            <w:pPr>
              <w:rPr>
                <w:rFonts w:ascii="Arial" w:hAnsi="Arial" w:cs="Arial"/>
              </w:rPr>
            </w:pPr>
          </w:p>
          <w:p w14:paraId="2CF9F0E9" w14:textId="77777777" w:rsidR="008C1C78" w:rsidRDefault="008C1C78" w:rsidP="008C1C78">
            <w:pPr>
              <w:rPr>
                <w:rFonts w:ascii="Arial" w:hAnsi="Arial" w:cs="Arial"/>
              </w:rPr>
            </w:pPr>
          </w:p>
          <w:p w14:paraId="0B9BDD69" w14:textId="77777777" w:rsidR="008C1C78" w:rsidRDefault="008C1C78" w:rsidP="008C1C78">
            <w:pPr>
              <w:rPr>
                <w:rFonts w:ascii="Arial" w:hAnsi="Arial" w:cs="Arial"/>
              </w:rPr>
            </w:pPr>
          </w:p>
          <w:p w14:paraId="7589B28C" w14:textId="77777777" w:rsidR="008C1C78" w:rsidRDefault="008C1C78" w:rsidP="008C1C78">
            <w:pPr>
              <w:rPr>
                <w:rFonts w:ascii="Arial" w:hAnsi="Arial" w:cs="Arial"/>
              </w:rPr>
            </w:pPr>
          </w:p>
          <w:p w14:paraId="3E93A7E9" w14:textId="77777777" w:rsidR="008C1C78" w:rsidRDefault="008C1C78" w:rsidP="008C1C78">
            <w:pPr>
              <w:rPr>
                <w:rFonts w:ascii="Arial" w:hAnsi="Arial" w:cs="Arial"/>
              </w:rPr>
            </w:pPr>
          </w:p>
          <w:p w14:paraId="419D63A5" w14:textId="77777777" w:rsidR="008C1C78" w:rsidRDefault="008C1C78" w:rsidP="008C1C78">
            <w:pPr>
              <w:rPr>
                <w:rFonts w:ascii="Arial" w:hAnsi="Arial" w:cs="Arial"/>
              </w:rPr>
            </w:pPr>
          </w:p>
        </w:tc>
      </w:tr>
    </w:tbl>
    <w:p w14:paraId="1FCE4683" w14:textId="77777777" w:rsidR="00822BD3" w:rsidRDefault="00822BD3" w:rsidP="008C1C78">
      <w:pPr>
        <w:spacing w:after="0" w:line="240" w:lineRule="auto"/>
        <w:rPr>
          <w:rFonts w:ascii="Arial" w:hAnsi="Arial" w:cs="Arial"/>
        </w:rPr>
      </w:pPr>
    </w:p>
    <w:p w14:paraId="4773C8FC" w14:textId="77777777" w:rsidR="008C1C78" w:rsidRDefault="008C1C78" w:rsidP="008C1C78">
      <w:pPr>
        <w:spacing w:after="0" w:line="240" w:lineRule="auto"/>
        <w:rPr>
          <w:rFonts w:ascii="Arial" w:hAnsi="Arial" w:cs="Arial"/>
        </w:rPr>
      </w:pPr>
    </w:p>
    <w:p w14:paraId="3FF24AA2" w14:textId="77777777" w:rsidR="00822BD3" w:rsidRPr="008C1C78" w:rsidRDefault="008C1C78" w:rsidP="008C1C78">
      <w:pPr>
        <w:pStyle w:val="ListParagraph"/>
        <w:numPr>
          <w:ilvl w:val="0"/>
          <w:numId w:val="3"/>
        </w:numPr>
        <w:spacing w:after="0" w:line="240" w:lineRule="auto"/>
        <w:ind w:left="426"/>
        <w:rPr>
          <w:rFonts w:ascii="Arial" w:hAnsi="Arial" w:cs="Arial"/>
          <w:b/>
        </w:rPr>
      </w:pPr>
      <w:r w:rsidRPr="008C1C78">
        <w:rPr>
          <w:rFonts w:ascii="Arial" w:hAnsi="Arial" w:cs="Arial"/>
          <w:b/>
        </w:rPr>
        <w:t>CONFIRMATION OF ELIGIBILITY</w:t>
      </w:r>
    </w:p>
    <w:p w14:paraId="4D25EF95" w14:textId="77777777" w:rsidR="008C1C78" w:rsidRDefault="008C1C78" w:rsidP="008C1C78">
      <w:pPr>
        <w:spacing w:after="0" w:line="240" w:lineRule="auto"/>
        <w:rPr>
          <w:rFonts w:ascii="Arial" w:hAnsi="Arial" w:cs="Arial"/>
        </w:rPr>
      </w:pPr>
    </w:p>
    <w:p w14:paraId="436512F3" w14:textId="77777777" w:rsidR="0022341C" w:rsidRDefault="0022341C" w:rsidP="008C1C78">
      <w:pPr>
        <w:spacing w:after="0" w:line="240" w:lineRule="auto"/>
        <w:rPr>
          <w:rFonts w:ascii="Arial" w:hAnsi="Arial" w:cs="Arial"/>
        </w:rPr>
      </w:pPr>
      <w:r>
        <w:rPr>
          <w:rFonts w:ascii="Arial" w:hAnsi="Arial" w:cs="Arial"/>
        </w:rPr>
        <w:t>Please tick the following boxes to confirm your eligibility:</w:t>
      </w:r>
    </w:p>
    <w:p w14:paraId="1794DCBB" w14:textId="77777777" w:rsidR="0022341C" w:rsidRDefault="0022341C" w:rsidP="008C1C78">
      <w:pPr>
        <w:spacing w:after="0" w:line="240" w:lineRule="auto"/>
        <w:rPr>
          <w:rFonts w:ascii="Arial" w:hAnsi="Arial" w:cs="Arial"/>
        </w:rPr>
      </w:pPr>
    </w:p>
    <w:p w14:paraId="44E4AD5A" w14:textId="77777777" w:rsidR="008C1C78" w:rsidRDefault="00604331" w:rsidP="0022341C">
      <w:pPr>
        <w:spacing w:after="0" w:line="240" w:lineRule="auto"/>
        <w:rPr>
          <w:rFonts w:ascii="Arial" w:hAnsi="Arial" w:cs="Arial"/>
        </w:rPr>
      </w:pPr>
      <w:sdt>
        <w:sdtPr>
          <w:rPr>
            <w:rFonts w:ascii="Arial" w:hAnsi="Arial" w:cs="Arial"/>
          </w:rPr>
          <w:id w:val="797571529"/>
          <w14:checkbox>
            <w14:checked w14:val="0"/>
            <w14:checkedState w14:val="2612" w14:font="MS Gothic"/>
            <w14:uncheckedState w14:val="2610" w14:font="MS Gothic"/>
          </w14:checkbox>
        </w:sdtPr>
        <w:sdtEndPr/>
        <w:sdtContent>
          <w:r w:rsidR="0022341C">
            <w:rPr>
              <w:rFonts w:ascii="MS Gothic" w:eastAsia="MS Gothic" w:hAnsi="MS Gothic" w:cs="Arial" w:hint="eastAsia"/>
            </w:rPr>
            <w:t>☐</w:t>
          </w:r>
        </w:sdtContent>
      </w:sdt>
      <w:r w:rsidR="0022341C">
        <w:rPr>
          <w:rFonts w:ascii="Arial" w:hAnsi="Arial" w:cs="Arial"/>
        </w:rPr>
        <w:t xml:space="preserve">  </w:t>
      </w:r>
      <w:r w:rsidR="008C1C78">
        <w:rPr>
          <w:rFonts w:ascii="Arial" w:hAnsi="Arial" w:cs="Arial"/>
        </w:rPr>
        <w:t>I confirm I am aged 16 years or over.</w:t>
      </w:r>
    </w:p>
    <w:p w14:paraId="13DB311C" w14:textId="77777777" w:rsidR="008C1C78" w:rsidRDefault="008C1C78" w:rsidP="008C1C78">
      <w:pPr>
        <w:spacing w:after="0" w:line="240" w:lineRule="auto"/>
        <w:rPr>
          <w:rFonts w:ascii="Arial" w:hAnsi="Arial" w:cs="Arial"/>
        </w:rPr>
      </w:pPr>
    </w:p>
    <w:p w14:paraId="5AF7C9B9" w14:textId="77777777" w:rsidR="008C1C78" w:rsidRDefault="00604331" w:rsidP="008C1C78">
      <w:pPr>
        <w:spacing w:after="0" w:line="240" w:lineRule="auto"/>
        <w:rPr>
          <w:rFonts w:ascii="Arial" w:hAnsi="Arial" w:cs="Arial"/>
        </w:rPr>
      </w:pPr>
      <w:sdt>
        <w:sdtPr>
          <w:rPr>
            <w:rFonts w:ascii="Arial" w:hAnsi="Arial" w:cs="Arial"/>
          </w:rPr>
          <w:id w:val="327949233"/>
          <w14:checkbox>
            <w14:checked w14:val="0"/>
            <w14:checkedState w14:val="2612" w14:font="MS Gothic"/>
            <w14:uncheckedState w14:val="2610" w14:font="MS Gothic"/>
          </w14:checkbox>
        </w:sdtPr>
        <w:sdtEndPr/>
        <w:sdtContent>
          <w:r w:rsidR="0022341C">
            <w:rPr>
              <w:rFonts w:ascii="MS Gothic" w:eastAsia="MS Gothic" w:hAnsi="MS Gothic" w:cs="Arial" w:hint="eastAsia"/>
            </w:rPr>
            <w:t>☐</w:t>
          </w:r>
        </w:sdtContent>
      </w:sdt>
      <w:r w:rsidR="0022341C">
        <w:rPr>
          <w:rFonts w:ascii="Arial" w:hAnsi="Arial" w:cs="Arial"/>
        </w:rPr>
        <w:t xml:space="preserve">  </w:t>
      </w:r>
      <w:r w:rsidR="008C1C78">
        <w:rPr>
          <w:rFonts w:ascii="Arial" w:hAnsi="Arial" w:cs="Arial"/>
        </w:rPr>
        <w:t>I have read the extract from the Rules of Prospect Community Housing (shown overleaf), which lists the factors that would make a person ineligible for appointment to Prospect’s Management Committee.  I confirm none of these factors apply to me.</w:t>
      </w:r>
    </w:p>
    <w:p w14:paraId="6F02B424" w14:textId="77777777" w:rsidR="008C1C78" w:rsidRDefault="008C1C78" w:rsidP="008C1C78">
      <w:pPr>
        <w:spacing w:after="0" w:line="240" w:lineRule="auto"/>
        <w:rPr>
          <w:rFonts w:ascii="Arial" w:hAnsi="Arial" w:cs="Arial"/>
        </w:rPr>
      </w:pPr>
    </w:p>
    <w:p w14:paraId="55C5C588" w14:textId="77777777" w:rsidR="008C1C78" w:rsidRDefault="008C1C78" w:rsidP="008C1C78">
      <w:pPr>
        <w:spacing w:after="0" w:line="240" w:lineRule="auto"/>
        <w:rPr>
          <w:rFonts w:ascii="Arial" w:hAnsi="Arial" w:cs="Arial"/>
        </w:rPr>
      </w:pPr>
    </w:p>
    <w:p w14:paraId="1F37E75F" w14:textId="77777777" w:rsidR="008C1C78" w:rsidRDefault="008C1C78" w:rsidP="008C1C78">
      <w:pPr>
        <w:spacing w:after="0" w:line="240" w:lineRule="auto"/>
        <w:rPr>
          <w:rFonts w:ascii="Arial" w:hAnsi="Arial" w:cs="Arial"/>
        </w:rPr>
      </w:pPr>
      <w:r w:rsidRPr="008C1C78">
        <w:rPr>
          <w:rFonts w:ascii="Arial" w:hAnsi="Arial" w:cs="Arial"/>
          <w:b/>
        </w:rPr>
        <w:t>Print Name:</w:t>
      </w:r>
      <w:r>
        <w:rPr>
          <w:rFonts w:ascii="Arial" w:hAnsi="Arial" w:cs="Arial"/>
        </w:rPr>
        <w:t xml:space="preserve"> _______________________________________________________________</w:t>
      </w:r>
    </w:p>
    <w:p w14:paraId="3EB3EFBE" w14:textId="77777777" w:rsidR="008C1C78" w:rsidRDefault="008C1C78" w:rsidP="008C1C78">
      <w:pPr>
        <w:spacing w:after="0" w:line="240" w:lineRule="auto"/>
        <w:rPr>
          <w:rFonts w:ascii="Arial" w:hAnsi="Arial" w:cs="Arial"/>
        </w:rPr>
      </w:pPr>
    </w:p>
    <w:p w14:paraId="180129C3" w14:textId="77777777" w:rsidR="008C1C78" w:rsidRDefault="008C1C78" w:rsidP="008C1C78">
      <w:pPr>
        <w:spacing w:after="0" w:line="240" w:lineRule="auto"/>
        <w:rPr>
          <w:rFonts w:ascii="Arial" w:hAnsi="Arial" w:cs="Arial"/>
        </w:rPr>
      </w:pPr>
    </w:p>
    <w:p w14:paraId="7FABDA3A" w14:textId="77777777" w:rsidR="008C1C78" w:rsidRDefault="008C1C78" w:rsidP="008C1C78">
      <w:pPr>
        <w:spacing w:after="0" w:line="240" w:lineRule="auto"/>
        <w:rPr>
          <w:rFonts w:ascii="Arial" w:hAnsi="Arial" w:cs="Arial"/>
        </w:rPr>
      </w:pPr>
      <w:r w:rsidRPr="008C1C78">
        <w:rPr>
          <w:rFonts w:ascii="Arial" w:hAnsi="Arial" w:cs="Arial"/>
          <w:b/>
        </w:rPr>
        <w:t>Date:</w:t>
      </w:r>
      <w:r>
        <w:rPr>
          <w:rFonts w:ascii="Arial" w:hAnsi="Arial" w:cs="Arial"/>
        </w:rPr>
        <w:t xml:space="preserve"> ____________________________________________________________________</w:t>
      </w:r>
    </w:p>
    <w:p w14:paraId="7EDFF2B4" w14:textId="77777777" w:rsidR="008C1C78" w:rsidRDefault="008C1C78" w:rsidP="008C1C78">
      <w:pPr>
        <w:spacing w:after="0" w:line="240" w:lineRule="auto"/>
        <w:rPr>
          <w:rFonts w:ascii="Arial" w:hAnsi="Arial" w:cs="Arial"/>
        </w:rPr>
      </w:pPr>
      <w:r>
        <w:rPr>
          <w:rFonts w:ascii="Arial" w:hAnsi="Arial" w:cs="Arial"/>
        </w:rPr>
        <w:br w:type="page"/>
      </w:r>
    </w:p>
    <w:p w14:paraId="706EEB88" w14:textId="77777777" w:rsidR="008C1C78" w:rsidRPr="008C1C78" w:rsidRDefault="008C1C78" w:rsidP="008C1C78">
      <w:pPr>
        <w:spacing w:after="0" w:line="240" w:lineRule="auto"/>
        <w:rPr>
          <w:rFonts w:ascii="Arial" w:hAnsi="Arial" w:cs="Arial"/>
          <w:b/>
        </w:rPr>
      </w:pPr>
      <w:r w:rsidRPr="008C1C78">
        <w:rPr>
          <w:rFonts w:ascii="Arial" w:hAnsi="Arial" w:cs="Arial"/>
          <w:b/>
        </w:rPr>
        <w:t>EXTRACT FROM THE RULES OF PROSPECT COMMUNITY HOUSING</w:t>
      </w:r>
    </w:p>
    <w:p w14:paraId="6A4EC241" w14:textId="77777777" w:rsidR="008C1C78" w:rsidRDefault="008C1C78" w:rsidP="008C1C78">
      <w:pPr>
        <w:spacing w:after="0" w:line="240" w:lineRule="auto"/>
        <w:rPr>
          <w:rFonts w:ascii="Arial" w:hAnsi="Arial" w:cs="Arial"/>
        </w:rPr>
      </w:pPr>
    </w:p>
    <w:p w14:paraId="6A7F2F92" w14:textId="77777777" w:rsidR="008C1C78" w:rsidRDefault="008C1C78" w:rsidP="008C1C78">
      <w:pPr>
        <w:spacing w:after="0" w:line="240" w:lineRule="auto"/>
        <w:rPr>
          <w:rFonts w:ascii="Arial" w:hAnsi="Arial" w:cs="Arial"/>
        </w:rPr>
      </w:pPr>
    </w:p>
    <w:tbl>
      <w:tblPr>
        <w:tblW w:w="10456" w:type="dxa"/>
        <w:tblInd w:w="-108" w:type="dxa"/>
        <w:tblLayout w:type="fixed"/>
        <w:tblCellMar>
          <w:left w:w="0" w:type="dxa"/>
          <w:right w:w="0" w:type="dxa"/>
        </w:tblCellMar>
        <w:tblLook w:val="0000" w:firstRow="0" w:lastRow="0" w:firstColumn="0" w:lastColumn="0" w:noHBand="0" w:noVBand="0"/>
      </w:tblPr>
      <w:tblGrid>
        <w:gridCol w:w="1008"/>
        <w:gridCol w:w="967"/>
        <w:gridCol w:w="8481"/>
      </w:tblGrid>
      <w:tr w:rsidR="008C1C78" w:rsidRPr="008C1C78" w14:paraId="30BD2461" w14:textId="77777777" w:rsidTr="008C1C78">
        <w:trPr>
          <w:cantSplit/>
        </w:trPr>
        <w:tc>
          <w:tcPr>
            <w:tcW w:w="10456" w:type="dxa"/>
            <w:gridSpan w:val="3"/>
            <w:shd w:val="clear" w:color="auto" w:fill="auto"/>
          </w:tcPr>
          <w:p w14:paraId="2C50ECD3" w14:textId="77777777" w:rsidR="008C1C78" w:rsidRPr="008C1C78" w:rsidRDefault="008C1C78" w:rsidP="008C1C78">
            <w:pPr>
              <w:keepNext/>
              <w:autoSpaceDE w:val="0"/>
              <w:autoSpaceDN w:val="0"/>
              <w:adjustRightInd w:val="0"/>
              <w:spacing w:after="0" w:line="240" w:lineRule="auto"/>
              <w:jc w:val="both"/>
              <w:outlineLvl w:val="0"/>
              <w:rPr>
                <w:rFonts w:ascii="Arial" w:eastAsia="Times New Roman" w:hAnsi="Arial" w:cs="Arial"/>
                <w:b/>
                <w:iCs/>
                <w:color w:val="000000"/>
              </w:rPr>
            </w:pPr>
            <w:r w:rsidRPr="008C1C78">
              <w:rPr>
                <w:rFonts w:ascii="Arial" w:eastAsia="Times New Roman" w:hAnsi="Arial" w:cs="Arial"/>
                <w:b/>
                <w:iCs/>
                <w:color w:val="000000"/>
              </w:rPr>
              <w:t>Eligibility for the Committee</w:t>
            </w:r>
          </w:p>
          <w:p w14:paraId="379A2D00" w14:textId="77777777" w:rsidR="008C1C78" w:rsidRPr="008C1C78" w:rsidRDefault="008C1C78" w:rsidP="008C1C78">
            <w:pPr>
              <w:autoSpaceDE w:val="0"/>
              <w:autoSpaceDN w:val="0"/>
              <w:adjustRightInd w:val="0"/>
              <w:spacing w:after="0" w:line="240" w:lineRule="auto"/>
              <w:jc w:val="both"/>
              <w:rPr>
                <w:rFonts w:ascii="Arial" w:eastAsia="Times New Roman" w:hAnsi="Arial" w:cs="Arial"/>
                <w:b/>
                <w:color w:val="000000"/>
              </w:rPr>
            </w:pPr>
          </w:p>
        </w:tc>
      </w:tr>
      <w:tr w:rsidR="008C1C78" w:rsidRPr="008C1C78" w14:paraId="795CF301" w14:textId="77777777" w:rsidTr="008C1C78">
        <w:trPr>
          <w:cantSplit/>
        </w:trPr>
        <w:tc>
          <w:tcPr>
            <w:tcW w:w="1008" w:type="dxa"/>
            <w:shd w:val="clear" w:color="auto" w:fill="auto"/>
          </w:tcPr>
          <w:p w14:paraId="63296CBC"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w:t>
            </w:r>
          </w:p>
        </w:tc>
        <w:tc>
          <w:tcPr>
            <w:tcW w:w="9448" w:type="dxa"/>
            <w:gridSpan w:val="2"/>
            <w:shd w:val="clear" w:color="auto" w:fill="auto"/>
          </w:tcPr>
          <w:p w14:paraId="473D5DC9"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A person will not be eligible to be a Committee Member and cannot be appointed or elected as  such if:-</w:t>
            </w:r>
          </w:p>
          <w:p w14:paraId="1843BAAB"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r>
      <w:tr w:rsidR="008C1C78" w:rsidRPr="008C1C78" w14:paraId="7DEC306B" w14:textId="77777777" w:rsidTr="008C1C78">
        <w:trPr>
          <w:cantSplit/>
        </w:trPr>
        <w:tc>
          <w:tcPr>
            <w:tcW w:w="1008" w:type="dxa"/>
            <w:shd w:val="clear" w:color="auto" w:fill="auto"/>
          </w:tcPr>
          <w:p w14:paraId="7DE3791A"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c>
          <w:tcPr>
            <w:tcW w:w="967" w:type="dxa"/>
            <w:shd w:val="clear" w:color="auto" w:fill="auto"/>
          </w:tcPr>
          <w:p w14:paraId="1AA9D182"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43.1</w:t>
            </w:r>
          </w:p>
        </w:tc>
        <w:tc>
          <w:tcPr>
            <w:tcW w:w="8481" w:type="dxa"/>
            <w:shd w:val="clear" w:color="auto" w:fill="auto"/>
          </w:tcPr>
          <w:p w14:paraId="7FD733D3"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he/she has been adjudged bankrupt, has granted a trust deed for or entered into an arrangement with creditors or his/her estate has been sequestrated and has not been discharged; or</w:t>
            </w:r>
          </w:p>
        </w:tc>
      </w:tr>
      <w:tr w:rsidR="008C1C78" w:rsidRPr="008C1C78" w14:paraId="37175C69" w14:textId="77777777" w:rsidTr="008C1C78">
        <w:trPr>
          <w:cantSplit/>
        </w:trPr>
        <w:tc>
          <w:tcPr>
            <w:tcW w:w="1008" w:type="dxa"/>
            <w:shd w:val="clear" w:color="auto" w:fill="auto"/>
          </w:tcPr>
          <w:p w14:paraId="690A61FE"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c>
          <w:tcPr>
            <w:tcW w:w="967" w:type="dxa"/>
            <w:shd w:val="clear" w:color="auto" w:fill="auto"/>
          </w:tcPr>
          <w:p w14:paraId="4E5E477B"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43.2</w:t>
            </w:r>
          </w:p>
        </w:tc>
        <w:tc>
          <w:tcPr>
            <w:tcW w:w="8481" w:type="dxa"/>
            <w:shd w:val="clear" w:color="auto" w:fill="auto"/>
          </w:tcPr>
          <w:p w14:paraId="11E91D57"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he/she has been convicted of an offence involving dishonesty which is not spent by virtue of the Rehabilitation of Offenders Act 1974 or an offence under the Charities and Trustee Investment (Scotland) Act 2005; or</w:t>
            </w:r>
          </w:p>
        </w:tc>
      </w:tr>
      <w:tr w:rsidR="008C1C78" w:rsidRPr="008C1C78" w14:paraId="73E1ACCD" w14:textId="77777777" w:rsidTr="008C1C78">
        <w:trPr>
          <w:cantSplit/>
        </w:trPr>
        <w:tc>
          <w:tcPr>
            <w:tcW w:w="1008" w:type="dxa"/>
            <w:shd w:val="clear" w:color="auto" w:fill="auto"/>
          </w:tcPr>
          <w:p w14:paraId="1640FEC4"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c>
          <w:tcPr>
            <w:tcW w:w="967" w:type="dxa"/>
            <w:shd w:val="clear" w:color="auto" w:fill="auto"/>
          </w:tcPr>
          <w:p w14:paraId="567A57C7"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43.3</w:t>
            </w:r>
          </w:p>
        </w:tc>
        <w:tc>
          <w:tcPr>
            <w:tcW w:w="8481" w:type="dxa"/>
            <w:shd w:val="clear" w:color="auto" w:fill="auto"/>
          </w:tcPr>
          <w:p w14:paraId="2E865E70"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he/she is a party to any legal proceedings in any Court of Law by or against the Association; or</w:t>
            </w:r>
          </w:p>
        </w:tc>
      </w:tr>
      <w:tr w:rsidR="008C1C78" w:rsidRPr="008C1C78" w14:paraId="7B400F62" w14:textId="77777777" w:rsidTr="008C1C78">
        <w:trPr>
          <w:cantSplit/>
        </w:trPr>
        <w:tc>
          <w:tcPr>
            <w:tcW w:w="1008" w:type="dxa"/>
            <w:shd w:val="clear" w:color="auto" w:fill="auto"/>
          </w:tcPr>
          <w:p w14:paraId="33AF2491"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c>
          <w:tcPr>
            <w:tcW w:w="967" w:type="dxa"/>
            <w:shd w:val="clear" w:color="auto" w:fill="auto"/>
          </w:tcPr>
          <w:p w14:paraId="611A9E53"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43.4</w:t>
            </w:r>
          </w:p>
        </w:tc>
        <w:tc>
          <w:tcPr>
            <w:tcW w:w="8481" w:type="dxa"/>
            <w:shd w:val="clear" w:color="auto" w:fill="auto"/>
          </w:tcPr>
          <w:p w14:paraId="5538B336"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he/she is or will be unable to attend the Committee Meetings for a period of 12 months; or</w:t>
            </w:r>
          </w:p>
        </w:tc>
      </w:tr>
      <w:tr w:rsidR="008C1C78" w:rsidRPr="008C1C78" w14:paraId="29E6A822" w14:textId="77777777" w:rsidTr="008C1C78">
        <w:trPr>
          <w:cantSplit/>
        </w:trPr>
        <w:tc>
          <w:tcPr>
            <w:tcW w:w="1008" w:type="dxa"/>
            <w:shd w:val="clear" w:color="auto" w:fill="auto"/>
          </w:tcPr>
          <w:p w14:paraId="639B0A9A"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c>
          <w:tcPr>
            <w:tcW w:w="967" w:type="dxa"/>
            <w:shd w:val="clear" w:color="auto" w:fill="auto"/>
          </w:tcPr>
          <w:p w14:paraId="4DF29448"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43.5</w:t>
            </w:r>
          </w:p>
        </w:tc>
        <w:tc>
          <w:tcPr>
            <w:tcW w:w="8481" w:type="dxa"/>
            <w:shd w:val="clear" w:color="auto" w:fill="auto"/>
          </w:tcPr>
          <w:p w14:paraId="6E2F5BEE"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he/she has been removed from the Committee of another registered social landlord</w:t>
            </w:r>
            <w:bookmarkStart w:id="0" w:name="_DV_C47"/>
            <w:r w:rsidRPr="008C1C78">
              <w:rPr>
                <w:rFonts w:ascii="Arial" w:eastAsia="Times New Roman" w:hAnsi="Arial" w:cs="Arial"/>
                <w:color w:val="000000"/>
              </w:rPr>
              <w:t xml:space="preserve"> within the previous five years</w:t>
            </w:r>
            <w:bookmarkEnd w:id="0"/>
            <w:r w:rsidRPr="008C1C78">
              <w:rPr>
                <w:rFonts w:ascii="Arial" w:eastAsia="Times New Roman" w:hAnsi="Arial" w:cs="Arial"/>
                <w:color w:val="000000"/>
              </w:rPr>
              <w:t xml:space="preserve">; or </w:t>
            </w:r>
          </w:p>
        </w:tc>
      </w:tr>
      <w:tr w:rsidR="008C1C78" w:rsidRPr="008C1C78" w14:paraId="18ECBC59" w14:textId="77777777" w:rsidTr="008C1C78">
        <w:trPr>
          <w:cantSplit/>
        </w:trPr>
        <w:tc>
          <w:tcPr>
            <w:tcW w:w="1008" w:type="dxa"/>
            <w:shd w:val="clear" w:color="auto" w:fill="auto"/>
          </w:tcPr>
          <w:p w14:paraId="10CCDEC5"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c>
          <w:tcPr>
            <w:tcW w:w="967" w:type="dxa"/>
            <w:shd w:val="clear" w:color="auto" w:fill="auto"/>
          </w:tcPr>
          <w:p w14:paraId="1E8AEACF"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43.6</w:t>
            </w:r>
          </w:p>
        </w:tc>
        <w:tc>
          <w:tcPr>
            <w:tcW w:w="8481" w:type="dxa"/>
            <w:shd w:val="clear" w:color="auto" w:fill="auto"/>
          </w:tcPr>
          <w:p w14:paraId="525EC65D"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8C1C78" w:rsidRPr="008C1C78" w14:paraId="1D0C98A6" w14:textId="77777777" w:rsidTr="008C1C78">
        <w:trPr>
          <w:cantSplit/>
        </w:trPr>
        <w:tc>
          <w:tcPr>
            <w:tcW w:w="1008" w:type="dxa"/>
            <w:shd w:val="clear" w:color="auto" w:fill="auto"/>
          </w:tcPr>
          <w:p w14:paraId="4D025EA6"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c>
          <w:tcPr>
            <w:tcW w:w="967" w:type="dxa"/>
            <w:shd w:val="clear" w:color="auto" w:fill="auto"/>
          </w:tcPr>
          <w:p w14:paraId="6EF5E89C"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43.7</w:t>
            </w:r>
          </w:p>
        </w:tc>
        <w:tc>
          <w:tcPr>
            <w:tcW w:w="8481" w:type="dxa"/>
            <w:shd w:val="clear" w:color="auto" w:fill="auto"/>
          </w:tcPr>
          <w:p w14:paraId="6AE98E7F"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he/she has been removed from the Committee in terms of Rules 44.4 or 44.5 within the previous five years; or</w:t>
            </w:r>
          </w:p>
        </w:tc>
      </w:tr>
      <w:tr w:rsidR="008C1C78" w:rsidRPr="008C1C78" w14:paraId="1542F4E3" w14:textId="77777777" w:rsidTr="008C1C78">
        <w:trPr>
          <w:cantSplit/>
        </w:trPr>
        <w:tc>
          <w:tcPr>
            <w:tcW w:w="1008" w:type="dxa"/>
            <w:shd w:val="clear" w:color="auto" w:fill="auto"/>
          </w:tcPr>
          <w:p w14:paraId="0748CB2F"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c>
          <w:tcPr>
            <w:tcW w:w="967" w:type="dxa"/>
            <w:shd w:val="clear" w:color="auto" w:fill="auto"/>
          </w:tcPr>
          <w:p w14:paraId="0EA78A5E"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43.8</w:t>
            </w:r>
          </w:p>
        </w:tc>
        <w:tc>
          <w:tcPr>
            <w:tcW w:w="8481" w:type="dxa"/>
            <w:shd w:val="clear" w:color="auto" w:fill="auto"/>
          </w:tcPr>
          <w:p w14:paraId="4C73E5C8"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he/she has been removed or suspended from a position of management or control of a charity under the provisions of the Law Reform (Miscellaneous Provisions) (Scotland) Act 1990 or the Charities and Trustee Investment (Scotland) Act 2005; or</w:t>
            </w:r>
          </w:p>
        </w:tc>
      </w:tr>
      <w:tr w:rsidR="008C1C78" w:rsidRPr="008C1C78" w14:paraId="7D4E356D" w14:textId="77777777" w:rsidTr="008C1C78">
        <w:trPr>
          <w:cantSplit/>
        </w:trPr>
        <w:tc>
          <w:tcPr>
            <w:tcW w:w="1008" w:type="dxa"/>
            <w:shd w:val="clear" w:color="auto" w:fill="auto"/>
          </w:tcPr>
          <w:p w14:paraId="44B96A07"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c>
          <w:tcPr>
            <w:tcW w:w="967" w:type="dxa"/>
            <w:shd w:val="clear" w:color="auto" w:fill="auto"/>
          </w:tcPr>
          <w:p w14:paraId="182565EA"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43.9</w:t>
            </w:r>
          </w:p>
        </w:tc>
        <w:tc>
          <w:tcPr>
            <w:tcW w:w="8481" w:type="dxa"/>
            <w:shd w:val="clear" w:color="auto" w:fill="auto"/>
          </w:tcPr>
          <w:p w14:paraId="6DC36D8A"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8C1C78" w:rsidRPr="008C1C78" w14:paraId="4FCD7EC2" w14:textId="77777777" w:rsidTr="008C1C78">
        <w:trPr>
          <w:cantSplit/>
        </w:trPr>
        <w:tc>
          <w:tcPr>
            <w:tcW w:w="1008" w:type="dxa"/>
            <w:shd w:val="clear" w:color="auto" w:fill="auto"/>
          </w:tcPr>
          <w:p w14:paraId="3C647ED3"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c>
          <w:tcPr>
            <w:tcW w:w="967" w:type="dxa"/>
            <w:shd w:val="clear" w:color="auto" w:fill="auto"/>
          </w:tcPr>
          <w:p w14:paraId="7662319A"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43.10</w:t>
            </w:r>
          </w:p>
        </w:tc>
        <w:tc>
          <w:tcPr>
            <w:tcW w:w="8481" w:type="dxa"/>
            <w:shd w:val="clear" w:color="auto" w:fill="auto"/>
          </w:tcPr>
          <w:p w14:paraId="3015CFB1"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8C1C78" w:rsidRPr="008C1C78" w14:paraId="708C86DA" w14:textId="77777777" w:rsidTr="008C1C78">
        <w:trPr>
          <w:cantSplit/>
        </w:trPr>
        <w:tc>
          <w:tcPr>
            <w:tcW w:w="1008" w:type="dxa"/>
            <w:shd w:val="clear" w:color="auto" w:fill="auto"/>
          </w:tcPr>
          <w:p w14:paraId="1984C0EE"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c>
          <w:tcPr>
            <w:tcW w:w="967" w:type="dxa"/>
            <w:shd w:val="clear" w:color="auto" w:fill="auto"/>
          </w:tcPr>
          <w:p w14:paraId="14EA25E2"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43.11</w:t>
            </w:r>
          </w:p>
        </w:tc>
        <w:tc>
          <w:tcPr>
            <w:tcW w:w="8481" w:type="dxa"/>
            <w:shd w:val="clear" w:color="auto" w:fill="auto"/>
          </w:tcPr>
          <w:p w14:paraId="75BC0426"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r w:rsidRPr="008C1C78">
              <w:rPr>
                <w:rFonts w:ascii="Arial" w:eastAsia="Times New Roman" w:hAnsi="Arial" w:cs="Arial"/>
                <w:color w:val="000000"/>
              </w:rPr>
              <w:t>at an annual general meeting, he/she has served as a Committee Member for a continuous period in excess of nine years and the Committee has not resolved to permit him/her to stand again or otherwise be nominated for re-election.</w:t>
            </w:r>
          </w:p>
          <w:p w14:paraId="48F816B9" w14:textId="77777777" w:rsidR="008C1C78" w:rsidRPr="008C1C78" w:rsidRDefault="008C1C78" w:rsidP="008C1C78">
            <w:pPr>
              <w:autoSpaceDE w:val="0"/>
              <w:autoSpaceDN w:val="0"/>
              <w:adjustRightInd w:val="0"/>
              <w:spacing w:after="0" w:line="240" w:lineRule="auto"/>
              <w:jc w:val="both"/>
              <w:rPr>
                <w:rFonts w:ascii="Arial" w:eastAsia="Times New Roman" w:hAnsi="Arial" w:cs="Arial"/>
                <w:color w:val="000000"/>
              </w:rPr>
            </w:pPr>
          </w:p>
        </w:tc>
      </w:tr>
    </w:tbl>
    <w:p w14:paraId="5A1E5C9E" w14:textId="77777777" w:rsidR="00822BD3" w:rsidRPr="00897A99" w:rsidRDefault="00822BD3" w:rsidP="008C1C78">
      <w:pPr>
        <w:spacing w:after="0" w:line="240" w:lineRule="auto"/>
        <w:rPr>
          <w:rFonts w:ascii="Arial" w:hAnsi="Arial" w:cs="Arial"/>
        </w:rPr>
      </w:pPr>
    </w:p>
    <w:sectPr w:rsidR="00822BD3" w:rsidRPr="00897A99" w:rsidSect="00CE1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21140E"/>
    <w:multiLevelType w:val="hybridMultilevel"/>
    <w:tmpl w:val="17F21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E0613"/>
    <w:multiLevelType w:val="hybridMultilevel"/>
    <w:tmpl w:val="4880BA0E"/>
    <w:lvl w:ilvl="0" w:tplc="41F4B8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2E4F48"/>
    <w:multiLevelType w:val="hybridMultilevel"/>
    <w:tmpl w:val="24F8ABA8"/>
    <w:lvl w:ilvl="0" w:tplc="CA1C1D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6693136">
    <w:abstractNumId w:val="0"/>
  </w:num>
  <w:num w:numId="2" w16cid:durableId="1989086132">
    <w:abstractNumId w:val="2"/>
  </w:num>
  <w:num w:numId="3" w16cid:durableId="504057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99"/>
    <w:rsid w:val="00151619"/>
    <w:rsid w:val="001A4406"/>
    <w:rsid w:val="0022341C"/>
    <w:rsid w:val="0045541F"/>
    <w:rsid w:val="00592BDB"/>
    <w:rsid w:val="006F2461"/>
    <w:rsid w:val="00822BD3"/>
    <w:rsid w:val="00897A99"/>
    <w:rsid w:val="008C1C78"/>
    <w:rsid w:val="00973819"/>
    <w:rsid w:val="00A40733"/>
    <w:rsid w:val="00AB32AF"/>
    <w:rsid w:val="00BC3C3E"/>
    <w:rsid w:val="00C34933"/>
    <w:rsid w:val="00CB663C"/>
    <w:rsid w:val="00CE12FB"/>
    <w:rsid w:val="00D3369C"/>
    <w:rsid w:val="00DD2845"/>
    <w:rsid w:val="00E26AD1"/>
    <w:rsid w:val="00EF158D"/>
    <w:rsid w:val="00F0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13EC"/>
  <w15:chartTrackingRefBased/>
  <w15:docId w15:val="{1C2D8F88-B605-4595-80B3-34D82583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99"/>
    <w:rPr>
      <w:rFonts w:ascii="Segoe UI" w:hAnsi="Segoe UI" w:cs="Segoe UI"/>
      <w:sz w:val="18"/>
      <w:szCs w:val="18"/>
    </w:rPr>
  </w:style>
  <w:style w:type="paragraph" w:styleId="ListParagraph">
    <w:name w:val="List Paragraph"/>
    <w:basedOn w:val="Normal"/>
    <w:uiPriority w:val="34"/>
    <w:qFormat/>
    <w:rsid w:val="00822BD3"/>
    <w:pPr>
      <w:ind w:left="720"/>
      <w:contextualSpacing/>
    </w:pPr>
  </w:style>
  <w:style w:type="table" w:styleId="TableGrid">
    <w:name w:val="Table Grid"/>
    <w:basedOn w:val="TableNormal"/>
    <w:uiPriority w:val="39"/>
    <w:rsid w:val="00822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619"/>
    <w:rPr>
      <w:color w:val="0563C1" w:themeColor="hyperlink"/>
      <w:u w:val="single"/>
    </w:rPr>
  </w:style>
  <w:style w:type="character" w:styleId="UnresolvedMention">
    <w:name w:val="Unresolved Mention"/>
    <w:basedOn w:val="DefaultParagraphFont"/>
    <w:uiPriority w:val="99"/>
    <w:semiHidden/>
    <w:unhideWhenUsed/>
    <w:rsid w:val="00151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2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recruitment@prospectch.org.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87F4DD25D9A4794E938D75B03EEB9" ma:contentTypeVersion="19" ma:contentTypeDescription="Create a new document." ma:contentTypeScope="" ma:versionID="2af55bab72c6665d2629a879e325aca5">
  <xsd:schema xmlns:xsd="http://www.w3.org/2001/XMLSchema" xmlns:xs="http://www.w3.org/2001/XMLSchema" xmlns:p="http://schemas.microsoft.com/office/2006/metadata/properties" xmlns:ns2="95a7423e-9a60-44b3-bca2-209488cdbdfa" xmlns:ns3="d368cff2-596d-42b2-93e7-f22e3112c862" targetNamespace="http://schemas.microsoft.com/office/2006/metadata/properties" ma:root="true" ma:fieldsID="b7187048a345e2c38a136126e8fd0600" ns2:_="" ns3:_="">
    <xsd:import namespace="95a7423e-9a60-44b3-bca2-209488cdbdfa"/>
    <xsd:import namespace="d368cff2-596d-42b2-93e7-f22e3112c8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7423e-9a60-44b3-bca2-209488cdb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97af08-e089-4344-b45e-3d3b94aa38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68cff2-596d-42b2-93e7-f22e3112c8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26660e-b2f6-484e-b4d6-d795df045205}" ma:internalName="TaxCatchAll" ma:showField="CatchAllData" ma:web="d368cff2-596d-42b2-93e7-f22e3112c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5a7423e-9a60-44b3-bca2-209488cdbdfa" xsi:nil="true"/>
    <lcf76f155ced4ddcb4097134ff3c332f xmlns="95a7423e-9a60-44b3-bca2-209488cdbdfa">
      <Terms xmlns="http://schemas.microsoft.com/office/infopath/2007/PartnerControls"/>
    </lcf76f155ced4ddcb4097134ff3c332f>
    <TaxCatchAll xmlns="d368cff2-596d-42b2-93e7-f22e3112c862" xsi:nil="true"/>
    <SharedWithUsers xmlns="d368cff2-596d-42b2-93e7-f22e3112c862">
      <UserInfo>
        <DisplayName>Colin James</DisplayName>
        <AccountId>270</AccountId>
        <AccountType/>
      </UserInfo>
      <UserInfo>
        <DisplayName>Neil Munro</DisplayName>
        <AccountId>35</AccountId>
        <AccountType/>
      </UserInfo>
      <UserInfo>
        <DisplayName>Catherine Louch</DisplayName>
        <AccountId>17</AccountId>
        <AccountType/>
      </UserInfo>
      <UserInfo>
        <DisplayName>Brendan Fowler</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4F927-6176-45BC-9FA7-A0C8E85C7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7423e-9a60-44b3-bca2-209488cdbdfa"/>
    <ds:schemaRef ds:uri="d368cff2-596d-42b2-93e7-f22e3112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52C3D-A015-4E62-97B0-04FCC7407533}">
  <ds:schemaRefs>
    <ds:schemaRef ds:uri="http://schemas.microsoft.com/office/2006/metadata/properties"/>
    <ds:schemaRef ds:uri="http://schemas.microsoft.com/office/infopath/2007/PartnerControls"/>
    <ds:schemaRef ds:uri="95a7423e-9a60-44b3-bca2-209488cdbdfa"/>
    <ds:schemaRef ds:uri="d368cff2-596d-42b2-93e7-f22e3112c862"/>
  </ds:schemaRefs>
</ds:datastoreItem>
</file>

<file path=customXml/itemProps3.xml><?xml version="1.0" encoding="utf-8"?>
<ds:datastoreItem xmlns:ds="http://schemas.openxmlformats.org/officeDocument/2006/customXml" ds:itemID="{661B70EE-91AD-45EB-AAB0-1075B63C0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940</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Links>
    <vt:vector size="6" baseType="variant">
      <vt:variant>
        <vt:i4>1376370</vt:i4>
      </vt:variant>
      <vt:variant>
        <vt:i4>0</vt:i4>
      </vt:variant>
      <vt:variant>
        <vt:i4>0</vt:i4>
      </vt:variant>
      <vt:variant>
        <vt:i4>5</vt:i4>
      </vt:variant>
      <vt:variant>
        <vt:lpwstr>mailto:recruitment@prospectch.org.uk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Thynne</dc:creator>
  <cp:keywords/>
  <dc:description/>
  <cp:lastModifiedBy>Marianne Wilson</cp:lastModifiedBy>
  <cp:revision>9</cp:revision>
  <dcterms:created xsi:type="dcterms:W3CDTF">2019-10-14T17:31:00Z</dcterms:created>
  <dcterms:modified xsi:type="dcterms:W3CDTF">2024-02-01T19:19:00Z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0x01010044587F4DD25D9A4794E938D75B03EEB9</vt:lpwstr>
  </property>
  <property fmtid="{D5CDD505-2E9C-101B-9397-08002B2CF9AE}" pid="3" name="Order">
    <vt:r8>1231200</vt:r8>
  </property>
  <property fmtid="{D5CDD505-2E9C-101B-9397-08002B2CF9AE}" pid="4" name="MediaServiceImageTags">
    <vt:lpwstr/>
  </property>
</Properties>
</file>